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ayout w:type="fixed"/>
        <w:tblLook w:val="0000" w:firstRow="0" w:lastRow="0" w:firstColumn="0" w:lastColumn="0" w:noHBand="0" w:noVBand="0"/>
      </w:tblPr>
      <w:tblGrid>
        <w:gridCol w:w="5583"/>
        <w:gridCol w:w="3739"/>
      </w:tblGrid>
      <w:tr w:rsidR="003E6B81" w:rsidTr="006C7780">
        <w:trPr>
          <w:trHeight w:val="85"/>
        </w:trPr>
        <w:tc>
          <w:tcPr>
            <w:tcW w:w="5583" w:type="dxa"/>
            <w:tcBorders>
              <w:right w:val="single" w:sz="4" w:space="0" w:color="auto"/>
            </w:tcBorders>
          </w:tcPr>
          <w:p w:rsidR="003E6B81" w:rsidRPr="006C7780" w:rsidRDefault="003E6B81">
            <w:pPr>
              <w:pStyle w:val="Titre1"/>
              <w:jc w:val="center"/>
              <w:rPr>
                <w:sz w:val="18"/>
                <w:szCs w:val="18"/>
              </w:rPr>
            </w:pPr>
            <w:r>
              <w:rPr>
                <w:sz w:val="18"/>
                <w:szCs w:val="18"/>
              </w:rPr>
              <w:t>FÖDERALER ÖFFENTLICHER DIENST JUSTIZ</w:t>
            </w:r>
          </w:p>
        </w:tc>
        <w:tc>
          <w:tcPr>
            <w:tcW w:w="3739" w:type="dxa"/>
            <w:tcBorders>
              <w:top w:val="single" w:sz="4" w:space="0" w:color="auto"/>
              <w:left w:val="single" w:sz="4" w:space="0" w:color="auto"/>
              <w:right w:val="single" w:sz="4" w:space="0" w:color="auto"/>
            </w:tcBorders>
          </w:tcPr>
          <w:p w:rsidR="003E6B81" w:rsidRDefault="003E6B81">
            <w:pPr>
              <w:jc w:val="center"/>
              <w:rPr>
                <w:b/>
                <w:sz w:val="19"/>
              </w:rPr>
            </w:pPr>
            <w:r>
              <w:rPr>
                <w:sz w:val="21"/>
              </w:rPr>
              <w:fldChar w:fldCharType="begin"/>
            </w:r>
            <w:r>
              <w:rPr>
                <w:sz w:val="21"/>
              </w:rPr>
              <w:instrText xml:space="preserve">PRIVATE </w:instrText>
            </w:r>
            <w:r>
              <w:rPr>
                <w:sz w:val="21"/>
              </w:rPr>
              <w:fldChar w:fldCharType="end"/>
            </w:r>
          </w:p>
        </w:tc>
      </w:tr>
      <w:tr w:rsidR="003E6B81" w:rsidRPr="00995E1F" w:rsidTr="006C7780">
        <w:trPr>
          <w:cantSplit/>
          <w:trHeight w:val="1385"/>
        </w:trPr>
        <w:tc>
          <w:tcPr>
            <w:tcW w:w="5583" w:type="dxa"/>
            <w:tcBorders>
              <w:right w:val="single" w:sz="4" w:space="0" w:color="auto"/>
            </w:tcBorders>
          </w:tcPr>
          <w:p w:rsidR="003E6B81" w:rsidRPr="006C7780" w:rsidRDefault="00BB2146">
            <w:pPr>
              <w:jc w:val="center"/>
              <w:rPr>
                <w:b/>
                <w:sz w:val="16"/>
                <w:szCs w:val="16"/>
              </w:rPr>
            </w:pPr>
            <w:bookmarkStart w:id="0" w:name="begin"/>
            <w:bookmarkEnd w:id="0"/>
            <w:r>
              <w:rPr>
                <w:noProof/>
                <w:sz w:val="16"/>
                <w:szCs w:val="16"/>
                <w:lang w:val="fr-BE" w:eastAsia="fr-BE"/>
              </w:rPr>
              <w:drawing>
                <wp:inline distT="0" distB="0" distL="0" distR="0">
                  <wp:extent cx="10763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22" t="-284" r="-322" b="-284"/>
                          <a:stretch>
                            <a:fillRect/>
                          </a:stretch>
                        </pic:blipFill>
                        <pic:spPr bwMode="auto">
                          <a:xfrm>
                            <a:off x="0" y="0"/>
                            <a:ext cx="1076325" cy="838200"/>
                          </a:xfrm>
                          <a:prstGeom prst="rect">
                            <a:avLst/>
                          </a:prstGeom>
                          <a:noFill/>
                          <a:ln>
                            <a:noFill/>
                          </a:ln>
                        </pic:spPr>
                      </pic:pic>
                    </a:graphicData>
                  </a:graphic>
                </wp:inline>
              </w:drawing>
            </w:r>
          </w:p>
        </w:tc>
        <w:tc>
          <w:tcPr>
            <w:tcW w:w="3739" w:type="dxa"/>
            <w:tcBorders>
              <w:left w:val="single" w:sz="4" w:space="0" w:color="auto"/>
              <w:bottom w:val="single" w:sz="4" w:space="0" w:color="auto"/>
              <w:right w:val="single" w:sz="4" w:space="0" w:color="auto"/>
            </w:tcBorders>
          </w:tcPr>
          <w:p w:rsidR="00EC0D99" w:rsidRDefault="00EC0D99" w:rsidP="00995E1F">
            <w:pPr>
              <w:pStyle w:val="Retraitcorpsdetexte"/>
              <w:ind w:left="0" w:firstLine="0"/>
              <w:jc w:val="center"/>
              <w:rPr>
                <w:b/>
                <w:sz w:val="18"/>
                <w:szCs w:val="18"/>
              </w:rPr>
            </w:pPr>
            <w:r>
              <w:rPr>
                <w:b/>
                <w:sz w:val="18"/>
                <w:szCs w:val="18"/>
              </w:rPr>
              <w:t xml:space="preserve">TERRORISMUSOPFER </w:t>
            </w:r>
          </w:p>
          <w:p w:rsidR="00EC0D99" w:rsidRPr="001B2EE0" w:rsidRDefault="00EC0D99" w:rsidP="00995E1F">
            <w:pPr>
              <w:pStyle w:val="Retraitcorpsdetexte"/>
              <w:ind w:left="0" w:firstLine="0"/>
              <w:jc w:val="center"/>
              <w:rPr>
                <w:b/>
                <w:sz w:val="18"/>
                <w:szCs w:val="18"/>
              </w:rPr>
            </w:pPr>
          </w:p>
          <w:p w:rsidR="006C7780" w:rsidRPr="006C7780" w:rsidRDefault="00995E1F" w:rsidP="00995E1F">
            <w:pPr>
              <w:pStyle w:val="Retraitcorpsdetexte"/>
              <w:ind w:left="0" w:firstLine="0"/>
              <w:jc w:val="center"/>
              <w:rPr>
                <w:b/>
                <w:sz w:val="18"/>
                <w:szCs w:val="18"/>
              </w:rPr>
            </w:pPr>
            <w:r>
              <w:rPr>
                <w:b/>
                <w:sz w:val="18"/>
                <w:szCs w:val="18"/>
              </w:rPr>
              <w:t xml:space="preserve">ANTRAG AUF </w:t>
            </w:r>
          </w:p>
          <w:p w:rsidR="003E6B81" w:rsidRPr="006C7780" w:rsidRDefault="00995E1F" w:rsidP="00995E1F">
            <w:pPr>
              <w:pStyle w:val="Retraitcorpsdetexte"/>
              <w:ind w:left="0" w:firstLine="0"/>
              <w:jc w:val="center"/>
              <w:rPr>
                <w:b/>
                <w:sz w:val="18"/>
                <w:szCs w:val="18"/>
              </w:rPr>
            </w:pPr>
            <w:r>
              <w:rPr>
                <w:b/>
                <w:sz w:val="18"/>
                <w:szCs w:val="18"/>
              </w:rPr>
              <w:t>FINANZIELLE UNTERSTÜTZUNG UND/ODER GEWÄHRUNG DES STATUS DER NATIONALEN SOLIDARITÄT</w:t>
            </w:r>
          </w:p>
          <w:p w:rsidR="003E6B81" w:rsidRPr="001B2EE0" w:rsidRDefault="003E6B81" w:rsidP="00EC0D99">
            <w:pPr>
              <w:pStyle w:val="Titre1"/>
              <w:rPr>
                <w:sz w:val="19"/>
              </w:rPr>
            </w:pPr>
          </w:p>
        </w:tc>
      </w:tr>
      <w:tr w:rsidR="003E6B81" w:rsidTr="00B7711D">
        <w:trPr>
          <w:cantSplit/>
          <w:trHeight w:val="1220"/>
        </w:trPr>
        <w:tc>
          <w:tcPr>
            <w:tcW w:w="5583" w:type="dxa"/>
          </w:tcPr>
          <w:p w:rsidR="003E6B81" w:rsidRPr="001B2EE0" w:rsidRDefault="003E6B81">
            <w:pPr>
              <w:jc w:val="center"/>
              <w:rPr>
                <w:rFonts w:ascii="Arial" w:hAnsi="Arial"/>
                <w:b/>
                <w:sz w:val="19"/>
              </w:rPr>
            </w:pPr>
          </w:p>
          <w:p w:rsidR="003E6B81" w:rsidRPr="006C7780" w:rsidRDefault="003E6B81">
            <w:pPr>
              <w:jc w:val="center"/>
              <w:rPr>
                <w:rFonts w:ascii="Arial" w:hAnsi="Arial"/>
                <w:b/>
                <w:sz w:val="18"/>
                <w:szCs w:val="18"/>
              </w:rPr>
            </w:pPr>
            <w:r>
              <w:rPr>
                <w:rFonts w:ascii="Arial" w:hAnsi="Arial"/>
                <w:b/>
                <w:sz w:val="18"/>
                <w:szCs w:val="18"/>
              </w:rPr>
              <w:t>KOMMISSION FÜR DIE FINANZIELLE UNTERSTÜTZUNG</w:t>
            </w:r>
          </w:p>
          <w:p w:rsidR="003E6B81" w:rsidRPr="006C7780" w:rsidRDefault="003E6B81">
            <w:pPr>
              <w:jc w:val="center"/>
              <w:rPr>
                <w:rFonts w:ascii="Arial" w:hAnsi="Arial"/>
                <w:b/>
                <w:sz w:val="18"/>
                <w:szCs w:val="18"/>
              </w:rPr>
            </w:pPr>
            <w:r>
              <w:rPr>
                <w:rFonts w:ascii="Arial" w:hAnsi="Arial"/>
                <w:b/>
                <w:sz w:val="18"/>
                <w:szCs w:val="18"/>
              </w:rPr>
              <w:t>VON OPFERN VORSÄTZLICH</w:t>
            </w:r>
          </w:p>
          <w:p w:rsidR="003E6B81" w:rsidRPr="006C7780" w:rsidRDefault="003E6B81">
            <w:pPr>
              <w:tabs>
                <w:tab w:val="left" w:pos="5103"/>
              </w:tabs>
              <w:jc w:val="center"/>
              <w:rPr>
                <w:rFonts w:ascii="Arial" w:hAnsi="Arial"/>
                <w:b/>
                <w:sz w:val="18"/>
                <w:szCs w:val="18"/>
              </w:rPr>
            </w:pPr>
            <w:r>
              <w:rPr>
                <w:rFonts w:ascii="Arial" w:hAnsi="Arial"/>
                <w:b/>
                <w:sz w:val="18"/>
                <w:szCs w:val="18"/>
              </w:rPr>
              <w:t>BEGANGENER GEWALTTATEN</w:t>
            </w:r>
          </w:p>
          <w:p w:rsidR="007F1261" w:rsidRPr="006C7780" w:rsidRDefault="003E6B81" w:rsidP="007F1261">
            <w:pPr>
              <w:tabs>
                <w:tab w:val="left" w:pos="5103"/>
              </w:tabs>
              <w:jc w:val="center"/>
              <w:rPr>
                <w:rFonts w:ascii="Arial" w:hAnsi="Arial"/>
                <w:b/>
                <w:sz w:val="18"/>
                <w:szCs w:val="18"/>
              </w:rPr>
            </w:pPr>
            <w:r>
              <w:rPr>
                <w:rFonts w:ascii="Arial" w:hAnsi="Arial"/>
                <w:b/>
                <w:sz w:val="18"/>
                <w:szCs w:val="18"/>
              </w:rPr>
              <w:t>UND GELEGENHEITSRETTERN</w:t>
            </w:r>
          </w:p>
          <w:p w:rsidR="007F1261" w:rsidRPr="006C7780" w:rsidRDefault="007F1261" w:rsidP="007F1261">
            <w:pPr>
              <w:tabs>
                <w:tab w:val="left" w:pos="5103"/>
              </w:tabs>
              <w:jc w:val="center"/>
              <w:rPr>
                <w:rFonts w:ascii="Arial" w:hAnsi="Arial"/>
                <w:b/>
                <w:sz w:val="18"/>
                <w:szCs w:val="18"/>
              </w:rPr>
            </w:pPr>
            <w:r>
              <w:rPr>
                <w:rFonts w:ascii="Arial" w:hAnsi="Arial"/>
                <w:b/>
                <w:sz w:val="18"/>
                <w:szCs w:val="18"/>
              </w:rPr>
              <w:t>ABTEILUNG TERRORISMUS</w:t>
            </w:r>
          </w:p>
          <w:p w:rsidR="003E6B81" w:rsidRPr="001B2EE0" w:rsidRDefault="003E6B81">
            <w:pPr>
              <w:tabs>
                <w:tab w:val="left" w:pos="5103"/>
              </w:tabs>
            </w:pPr>
          </w:p>
        </w:tc>
        <w:tc>
          <w:tcPr>
            <w:tcW w:w="3739" w:type="dxa"/>
            <w:tcBorders>
              <w:top w:val="single" w:sz="4" w:space="0" w:color="auto"/>
            </w:tcBorders>
          </w:tcPr>
          <w:p w:rsidR="003E6B81" w:rsidRDefault="003E6B81">
            <w:pPr>
              <w:pStyle w:val="Retraitcorpsdetexte"/>
              <w:ind w:left="0" w:firstLine="0"/>
              <w:rPr>
                <w:sz w:val="19"/>
              </w:rPr>
            </w:pPr>
          </w:p>
          <w:p w:rsidR="003E6B81" w:rsidRDefault="003E6B81" w:rsidP="0028310F">
            <w:pPr>
              <w:pStyle w:val="Retraitcorpsdetexte"/>
              <w:jc w:val="right"/>
              <w:rPr>
                <w:sz w:val="19"/>
              </w:rPr>
            </w:pPr>
          </w:p>
        </w:tc>
      </w:tr>
    </w:tbl>
    <w:p w:rsidR="00837749" w:rsidRPr="001B2EE0" w:rsidRDefault="00837749" w:rsidP="00B7711D">
      <w:pPr>
        <w:pStyle w:val="Titre1"/>
        <w:rPr>
          <w:sz w:val="18"/>
          <w:szCs w:val="18"/>
        </w:rPr>
      </w:pPr>
    </w:p>
    <w:tbl>
      <w:tblPr>
        <w:tblW w:w="93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22"/>
      </w:tblGrid>
      <w:tr w:rsidR="00837749" w:rsidRPr="004C0B86" w:rsidTr="00B4558F">
        <w:trPr>
          <w:trHeight w:val="2631"/>
        </w:trPr>
        <w:tc>
          <w:tcPr>
            <w:tcW w:w="9322" w:type="dxa"/>
          </w:tcPr>
          <w:p w:rsidR="002D082B" w:rsidRPr="001B2EE0" w:rsidRDefault="002D082B" w:rsidP="00250F79">
            <w:pPr>
              <w:jc w:val="center"/>
              <w:rPr>
                <w:rFonts w:ascii="Arial" w:hAnsi="Arial" w:cs="Arial"/>
                <w:b/>
                <w:sz w:val="18"/>
                <w:szCs w:val="18"/>
              </w:rPr>
            </w:pPr>
          </w:p>
          <w:p w:rsidR="00B41F38" w:rsidRPr="00EC0D99" w:rsidRDefault="00837749" w:rsidP="002D082B">
            <w:pPr>
              <w:ind w:left="-567" w:right="-488"/>
              <w:jc w:val="center"/>
              <w:rPr>
                <w:rFonts w:ascii="Arial" w:hAnsi="Arial" w:cs="Arial"/>
                <w:b/>
                <w:sz w:val="18"/>
                <w:szCs w:val="18"/>
              </w:rPr>
            </w:pPr>
            <w:r>
              <w:rPr>
                <w:rFonts w:ascii="Arial" w:hAnsi="Arial"/>
                <w:b/>
                <w:sz w:val="18"/>
                <w:szCs w:val="18"/>
              </w:rPr>
              <w:t>EINREICHEN EINES ANTRAGS AUF FINANZIELLE UNTERSTÜTZUNG UND/ODER</w:t>
            </w:r>
          </w:p>
          <w:p w:rsidR="00837749" w:rsidRPr="00EC0D99" w:rsidRDefault="00837749" w:rsidP="00250F79">
            <w:pPr>
              <w:jc w:val="center"/>
              <w:rPr>
                <w:rFonts w:ascii="Arial" w:hAnsi="Arial" w:cs="Arial"/>
                <w:b/>
                <w:sz w:val="18"/>
                <w:szCs w:val="18"/>
              </w:rPr>
            </w:pPr>
            <w:r>
              <w:rPr>
                <w:rFonts w:ascii="Arial" w:hAnsi="Arial"/>
                <w:b/>
                <w:sz w:val="18"/>
                <w:szCs w:val="18"/>
              </w:rPr>
              <w:t>AUF GEWÄHRUNG DES STATUS DER NATIONALEN SOLIDARITÄT IN 3 SCHRITTEN:</w:t>
            </w:r>
          </w:p>
          <w:p w:rsidR="00837749" w:rsidRPr="009E733E" w:rsidRDefault="00837749" w:rsidP="002D082B">
            <w:pPr>
              <w:jc w:val="both"/>
              <w:rPr>
                <w:rFonts w:ascii="Arial" w:hAnsi="Arial" w:cs="Arial"/>
                <w:b/>
                <w:sz w:val="16"/>
                <w:szCs w:val="16"/>
              </w:rPr>
            </w:pPr>
            <w:r>
              <w:rPr>
                <w:rFonts w:ascii="Arial" w:hAnsi="Arial"/>
                <w:b/>
                <w:sz w:val="16"/>
                <w:szCs w:val="16"/>
              </w:rPr>
              <w:t>1. Füllen Sie das Antragsformular vollständig aus.</w:t>
            </w:r>
          </w:p>
          <w:p w:rsidR="00837749" w:rsidRPr="009E733E" w:rsidRDefault="00837749" w:rsidP="002D082B">
            <w:pPr>
              <w:jc w:val="both"/>
              <w:rPr>
                <w:rFonts w:ascii="Arial" w:hAnsi="Arial" w:cs="Arial"/>
                <w:b/>
                <w:sz w:val="16"/>
                <w:szCs w:val="16"/>
              </w:rPr>
            </w:pPr>
            <w:r>
              <w:rPr>
                <w:rFonts w:ascii="Arial" w:hAnsi="Arial"/>
                <w:b/>
                <w:sz w:val="16"/>
                <w:szCs w:val="16"/>
              </w:rPr>
              <w:t>2. Legen Sie eine Kopie Ihres Personalausweises oder Ihres Reisepasses sowie eine Kopie der Belege zur Vervollständigung Ihres Antrags bei.</w:t>
            </w:r>
          </w:p>
          <w:p w:rsidR="00837749" w:rsidRPr="009E733E" w:rsidRDefault="00837749" w:rsidP="002D082B">
            <w:pPr>
              <w:jc w:val="both"/>
              <w:rPr>
                <w:rFonts w:ascii="Arial" w:hAnsi="Arial" w:cs="Arial"/>
                <w:b/>
                <w:sz w:val="16"/>
                <w:szCs w:val="16"/>
              </w:rPr>
            </w:pPr>
            <w:r>
              <w:rPr>
                <w:rFonts w:ascii="Arial" w:hAnsi="Arial"/>
                <w:b/>
                <w:sz w:val="16"/>
                <w:szCs w:val="16"/>
              </w:rPr>
              <w:t>3. Senden Sie alles:</w:t>
            </w:r>
          </w:p>
          <w:p w:rsidR="00837749" w:rsidRPr="009E733E" w:rsidRDefault="00837749" w:rsidP="00250F79">
            <w:pPr>
              <w:jc w:val="both"/>
              <w:rPr>
                <w:rFonts w:ascii="Arial" w:hAnsi="Arial" w:cs="Arial"/>
                <w:b/>
                <w:sz w:val="16"/>
                <w:szCs w:val="16"/>
                <w:u w:val="single"/>
              </w:rPr>
            </w:pPr>
            <w:r>
              <w:rPr>
                <w:rFonts w:ascii="Arial" w:hAnsi="Arial"/>
                <w:b/>
                <w:sz w:val="16"/>
                <w:szCs w:val="16"/>
                <w:u w:val="single"/>
              </w:rPr>
              <w:t>auf dem Postweg, per Einschreiben, an die folgende Anschrift:</w:t>
            </w:r>
          </w:p>
          <w:p w:rsidR="00837749" w:rsidRPr="001B2EE0" w:rsidRDefault="00837749" w:rsidP="00250F79">
            <w:pPr>
              <w:ind w:left="720"/>
              <w:jc w:val="both"/>
              <w:rPr>
                <w:rFonts w:ascii="Arial" w:hAnsi="Arial" w:cs="Arial"/>
                <w:sz w:val="16"/>
                <w:szCs w:val="16"/>
              </w:rPr>
            </w:pPr>
          </w:p>
          <w:p w:rsidR="00837749" w:rsidRPr="001B2EE0" w:rsidRDefault="00837749" w:rsidP="00250F79">
            <w:pPr>
              <w:jc w:val="both"/>
              <w:rPr>
                <w:rFonts w:ascii="Arial" w:hAnsi="Arial" w:cs="Arial"/>
                <w:sz w:val="16"/>
                <w:szCs w:val="16"/>
                <w:lang w:val="fr-FR"/>
              </w:rPr>
            </w:pPr>
            <w:r w:rsidRPr="001B2EE0">
              <w:rPr>
                <w:rFonts w:ascii="Arial" w:hAnsi="Arial"/>
                <w:sz w:val="16"/>
                <w:szCs w:val="16"/>
                <w:lang w:val="fr-FR"/>
              </w:rPr>
              <w:t>COMMISSION POUR L’AIDE FINANCIERE AUX VICTIMES D’ACTES INTENTIONNELS DE VIOLENCE ET AUX SAUVETEURS OCCASIONNELS – DIVISION 'TERRORISME'</w:t>
            </w:r>
          </w:p>
          <w:p w:rsidR="00837749" w:rsidRPr="009E733E" w:rsidRDefault="00837749" w:rsidP="00250F79">
            <w:pPr>
              <w:tabs>
                <w:tab w:val="left" w:pos="5103"/>
              </w:tabs>
              <w:jc w:val="both"/>
              <w:rPr>
                <w:rFonts w:ascii="Arial" w:hAnsi="Arial" w:cs="Arial"/>
                <w:sz w:val="16"/>
                <w:szCs w:val="16"/>
              </w:rPr>
            </w:pPr>
            <w:r>
              <w:rPr>
                <w:rFonts w:ascii="Arial" w:hAnsi="Arial"/>
                <w:sz w:val="16"/>
                <w:szCs w:val="16"/>
              </w:rPr>
              <w:t>Postanschrift: Boulevard de Waterloo, 115  1000 BRÜSSEL</w:t>
            </w:r>
          </w:p>
          <w:p w:rsidR="00837749" w:rsidRPr="001B2EE0" w:rsidRDefault="00837749" w:rsidP="00250F79">
            <w:pPr>
              <w:jc w:val="both"/>
              <w:rPr>
                <w:rFonts w:ascii="Arial" w:hAnsi="Arial" w:cs="Arial"/>
                <w:sz w:val="16"/>
                <w:szCs w:val="16"/>
              </w:rPr>
            </w:pPr>
          </w:p>
          <w:p w:rsidR="00837749" w:rsidRPr="009E733E" w:rsidRDefault="002A59FF" w:rsidP="00250F79">
            <w:pPr>
              <w:tabs>
                <w:tab w:val="left" w:pos="5103"/>
              </w:tabs>
              <w:jc w:val="both"/>
              <w:rPr>
                <w:rFonts w:ascii="Arial" w:hAnsi="Arial" w:cs="Arial"/>
                <w:sz w:val="16"/>
                <w:szCs w:val="16"/>
              </w:rPr>
            </w:pPr>
            <w:r>
              <w:rPr>
                <w:rFonts w:ascii="Arial" w:hAnsi="Arial"/>
                <w:b/>
                <w:sz w:val="16"/>
                <w:szCs w:val="16"/>
                <w:u w:val="single"/>
              </w:rPr>
              <w:t>Oder durch Abgabe bei unserer Dienststelle:</w:t>
            </w:r>
            <w:r>
              <w:rPr>
                <w:rFonts w:ascii="Arial" w:hAnsi="Arial"/>
                <w:sz w:val="16"/>
                <w:szCs w:val="16"/>
              </w:rPr>
              <w:t xml:space="preserve">    FÖD JUSTIZ – Rue Evers 2-8 in 1000 BRÜSSEL</w:t>
            </w:r>
          </w:p>
          <w:p w:rsidR="00837749" w:rsidRPr="001B2EE0" w:rsidRDefault="00837749" w:rsidP="00250F79">
            <w:pPr>
              <w:ind w:left="1440"/>
              <w:jc w:val="both"/>
              <w:rPr>
                <w:rFonts w:ascii="Arial" w:hAnsi="Arial" w:cs="Arial"/>
                <w:sz w:val="16"/>
                <w:szCs w:val="16"/>
              </w:rPr>
            </w:pPr>
          </w:p>
          <w:p w:rsidR="00837749" w:rsidRDefault="002A59FF" w:rsidP="008437C9">
            <w:pPr>
              <w:jc w:val="both"/>
              <w:rPr>
                <w:rFonts w:ascii="Arial" w:hAnsi="Arial" w:cs="Arial"/>
                <w:sz w:val="16"/>
                <w:szCs w:val="16"/>
              </w:rPr>
            </w:pPr>
            <w:r>
              <w:rPr>
                <w:rFonts w:ascii="Arial" w:hAnsi="Arial"/>
                <w:b/>
                <w:sz w:val="16"/>
                <w:szCs w:val="16"/>
                <w:u w:val="single"/>
              </w:rPr>
              <w:t>Oder per E-Mail (Anhänge ausschließlich in PDF-Format)</w:t>
            </w:r>
            <w:r>
              <w:rPr>
                <w:rFonts w:ascii="Arial" w:hAnsi="Arial"/>
                <w:sz w:val="16"/>
                <w:szCs w:val="16"/>
                <w:u w:val="single"/>
              </w:rPr>
              <w:t>:</w:t>
            </w:r>
            <w:r>
              <w:rPr>
                <w:rFonts w:ascii="Arial" w:hAnsi="Arial"/>
                <w:sz w:val="16"/>
                <w:szCs w:val="16"/>
              </w:rPr>
              <w:t xml:space="preserve">   </w:t>
            </w:r>
            <w:hyperlink r:id="rId9" w:history="1">
              <w:r>
                <w:rPr>
                  <w:rStyle w:val="Lienhypertexte"/>
                  <w:rFonts w:ascii="Arial" w:hAnsi="Arial"/>
                  <w:sz w:val="16"/>
                  <w:szCs w:val="16"/>
                </w:rPr>
                <w:t>terrorvictims@just.fgov.be</w:t>
              </w:r>
            </w:hyperlink>
          </w:p>
          <w:p w:rsidR="00A87F13" w:rsidRPr="001B2EE0" w:rsidRDefault="00A87F13" w:rsidP="008437C9">
            <w:pPr>
              <w:jc w:val="both"/>
              <w:rPr>
                <w:rFonts w:ascii="Arial" w:hAnsi="Arial" w:cs="Arial"/>
                <w:sz w:val="16"/>
                <w:szCs w:val="16"/>
              </w:rPr>
            </w:pPr>
          </w:p>
        </w:tc>
      </w:tr>
    </w:tbl>
    <w:p w:rsidR="000F6FAC" w:rsidRPr="001B2EE0" w:rsidRDefault="000F6FAC" w:rsidP="00F044C6">
      <w:pPr>
        <w:pStyle w:val="Sansinterligne"/>
        <w:jc w:val="both"/>
        <w:rPr>
          <w:rFonts w:ascii="Arial" w:hAnsi="Arial"/>
          <w:b/>
          <w:kern w:val="28"/>
          <w:sz w:val="18"/>
          <w:szCs w:val="18"/>
        </w:rPr>
      </w:pPr>
    </w:p>
    <w:p w:rsidR="00F044C6" w:rsidRDefault="00CC0A57" w:rsidP="00F044C6">
      <w:pPr>
        <w:pStyle w:val="Sansinterligne"/>
        <w:jc w:val="both"/>
        <w:rPr>
          <w:rFonts w:ascii="Arial" w:hAnsi="Arial" w:cs="Arial"/>
          <w:b/>
          <w:sz w:val="18"/>
          <w:szCs w:val="18"/>
          <w:u w:val="single"/>
        </w:rPr>
      </w:pPr>
      <w:r>
        <w:rPr>
          <w:rFonts w:ascii="Arial" w:hAnsi="Arial"/>
          <w:b/>
          <w:sz w:val="18"/>
          <w:szCs w:val="18"/>
          <w:u w:val="single"/>
        </w:rPr>
        <w:t>ANTRAG: ANTRAG AUF FINANZIELLE UNTERSTÜTZUNG UND/ODER GEWÄHRUNG DES STATUS DER NATIONALEN SOLIDARITÄT</w:t>
      </w:r>
    </w:p>
    <w:p w:rsidR="00F044C6" w:rsidRPr="001B2EE0" w:rsidRDefault="00F044C6" w:rsidP="00F044C6">
      <w:pPr>
        <w:pStyle w:val="Sansinterligne"/>
        <w:jc w:val="both"/>
        <w:rPr>
          <w:rFonts w:ascii="Arial" w:hAnsi="Arial" w:cs="Arial"/>
          <w:b/>
          <w:sz w:val="18"/>
          <w:szCs w:val="18"/>
          <w:u w:val="single"/>
        </w:rPr>
      </w:pPr>
    </w:p>
    <w:p w:rsidR="001E17CC" w:rsidRPr="001B2EE0" w:rsidRDefault="001E17CC" w:rsidP="00F50731">
      <w:pPr>
        <w:pStyle w:val="Sansinterligne"/>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832EBC" w:rsidRPr="00CC0A57" w:rsidRDefault="00CC0A57" w:rsidP="00F50731">
      <w:pPr>
        <w:pStyle w:val="Sansinterligne"/>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sz w:val="18"/>
          <w:szCs w:val="18"/>
        </w:rPr>
        <w:t xml:space="preserve">Zusätzlich zu der Möglichkeit, finanzielle Unterstützung zu erhalten, kann Terrorismusopfern (und deren Angehörigen) unter bestimmten Bedingungen der Status der nationalen Solidarität, ein spezifischer Status für Terrorismusopfer, gewährt werden.  Jedes Opfer kann finanzielle Unterstützung und Gewährung des Status der nationalen Solidarität stellen oder nur die Gewährung dieses Status beantragen.   Jeder Antrag auf diesen Status wird von der Kommission für die finanzielle Unterstützung von Opfern automatisch an die </w:t>
      </w:r>
      <w:r>
        <w:rPr>
          <w:rFonts w:ascii="Arial" w:hAnsi="Arial"/>
          <w:sz w:val="18"/>
          <w:szCs w:val="18"/>
          <w:u w:val="single"/>
        </w:rPr>
        <w:t>Abteilung zivile Kriegs- und Terrorismusopfer</w:t>
      </w:r>
      <w:r>
        <w:rPr>
          <w:rFonts w:ascii="Arial" w:hAnsi="Arial"/>
          <w:sz w:val="18"/>
          <w:szCs w:val="18"/>
        </w:rPr>
        <w:t xml:space="preserve"> weitergeleitet, welche den Antrag auf Gewährung des Status prüft und sich mit Ihnen in Verbindung setzt.  </w:t>
      </w:r>
      <w:r>
        <w:rPr>
          <w:rFonts w:ascii="Arial" w:hAnsi="Arial"/>
          <w:b/>
          <w:sz w:val="18"/>
          <w:szCs w:val="18"/>
        </w:rPr>
        <w:t>Die Kommission für finanzielle Unterstützung ist daher in keiner Weise an der Entscheidung über die Gewährung des Status der nationalen Solidarität sowie der Entscheidung über die Gewährung einer Solidaritätsrente beteiligt.  Bitte geben Sie Ihre Wahl an:</w:t>
      </w:r>
      <w:r>
        <w:rPr>
          <w:rFonts w:ascii="Arial" w:hAnsi="Arial"/>
          <w:sz w:val="18"/>
          <w:szCs w:val="18"/>
        </w:rPr>
        <w:t xml:space="preserve"> </w:t>
      </w:r>
    </w:p>
    <w:p w:rsidR="000F6FAC" w:rsidRPr="001B2EE0" w:rsidRDefault="000F6FAC" w:rsidP="00F50731">
      <w:pPr>
        <w:pStyle w:val="Sansinterligne"/>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CD02F6" w:rsidRDefault="00F50731" w:rsidP="00F50731">
      <w:pPr>
        <w:pStyle w:val="Sansinterligne"/>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Ich möchte finanzielle Unterstützung und die Gewährung des Status der nationalen Solidarität beantragen</w:t>
      </w:r>
    </w:p>
    <w:p w:rsidR="00CD02F6" w:rsidRPr="001B2EE0" w:rsidRDefault="00CD02F6" w:rsidP="00F50731">
      <w:pPr>
        <w:pStyle w:val="Sansinterligne"/>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F50731" w:rsidRDefault="00F50731" w:rsidP="00F50731">
      <w:pPr>
        <w:pStyle w:val="Sansinterligne"/>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Ich möchte ausschließlich die Gewährung des Status der nationalen Solidarität beantragen</w:t>
      </w:r>
    </w:p>
    <w:p w:rsidR="00473EC1" w:rsidRPr="001B2EE0" w:rsidRDefault="00473EC1" w:rsidP="00F50731">
      <w:pPr>
        <w:pStyle w:val="Sansinterligne"/>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716041" w:rsidRPr="001B2EE0" w:rsidRDefault="00716041" w:rsidP="00A87F13">
      <w:pPr>
        <w:rPr>
          <w:sz w:val="22"/>
        </w:rPr>
      </w:pPr>
    </w:p>
    <w:p w:rsidR="00F044C6" w:rsidRDefault="000F6FAC" w:rsidP="00A87F13">
      <w:pPr>
        <w:rPr>
          <w:rFonts w:ascii="Arial" w:hAnsi="Arial" w:cs="Arial"/>
          <w:b/>
          <w:sz w:val="18"/>
          <w:szCs w:val="18"/>
          <w:u w:val="single"/>
        </w:rPr>
      </w:pPr>
      <w:r>
        <w:rPr>
          <w:rFonts w:ascii="Arial" w:hAnsi="Arial"/>
          <w:b/>
          <w:sz w:val="18"/>
          <w:szCs w:val="18"/>
          <w:u w:val="single"/>
        </w:rPr>
        <w:t xml:space="preserve">I. OPFERKATEGORIEN </w:t>
      </w:r>
    </w:p>
    <w:p w:rsidR="00FE2139" w:rsidRPr="00CC0A57" w:rsidRDefault="000F6FAC" w:rsidP="00CC0A57">
      <w:pPr>
        <w:pStyle w:val="Titre1"/>
        <w:jc w:val="both"/>
        <w:rPr>
          <w:b w:val="0"/>
          <w:sz w:val="16"/>
          <w:szCs w:val="16"/>
        </w:rPr>
      </w:pPr>
      <w:r>
        <w:rPr>
          <w:b w:val="0"/>
          <w:sz w:val="16"/>
          <w:szCs w:val="16"/>
        </w:rPr>
        <w:t xml:space="preserve">Nähere Angaben zu den Opferkategorien finden Sie im Anhang am Ende dieses Formulars.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A87F13" w:rsidTr="00C675D7">
        <w:tc>
          <w:tcPr>
            <w:tcW w:w="9322" w:type="dxa"/>
          </w:tcPr>
          <w:p w:rsidR="00A87F13" w:rsidRPr="001B2EE0" w:rsidRDefault="00A87F13" w:rsidP="00C675D7">
            <w:pPr>
              <w:rPr>
                <w:rFonts w:ascii="Arial" w:hAnsi="Arial" w:cs="Arial"/>
                <w:sz w:val="18"/>
                <w:szCs w:val="18"/>
              </w:rPr>
            </w:pPr>
          </w:p>
          <w:p w:rsidR="00A87F13" w:rsidRPr="00A87F13" w:rsidRDefault="00A87F13" w:rsidP="0004162A">
            <w:pPr>
              <w:jc w:val="both"/>
              <w:rPr>
                <w:rFonts w:ascii="Arial" w:hAnsi="Arial" w:cs="Arial"/>
                <w:sz w:val="18"/>
                <w:szCs w:val="18"/>
              </w:rPr>
            </w:pPr>
            <w:r>
              <w:rPr>
                <w:rFonts w:ascii="Arial" w:hAnsi="Arial"/>
                <w:sz w:val="18"/>
                <w:szCs w:val="18"/>
              </w:rPr>
              <w:t xml:space="preserve">Kreuzen Sie bitte die Ihrem Antrag entsprechende Opferkategorie an: </w:t>
            </w:r>
          </w:p>
          <w:p w:rsidR="00A87F13" w:rsidRPr="00A87F13" w:rsidRDefault="00A87F13" w:rsidP="0004162A">
            <w:pPr>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Ich bin ein direktes Opfer</w:t>
            </w:r>
          </w:p>
          <w:p w:rsidR="00A87F13" w:rsidRPr="00A87F13" w:rsidRDefault="00A87F13" w:rsidP="0004162A">
            <w:pPr>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Ich bin ein indirektes Opfer (Angehörige(r) eines direkten Opfers, das verstorben ist) </w:t>
            </w:r>
          </w:p>
          <w:p w:rsidR="00A87F13" w:rsidRPr="00A87F13" w:rsidRDefault="00A87F13" w:rsidP="0004162A">
            <w:pPr>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Ich bin ein indirektes Opfer (Angehörige(r) eines Opfers, das verletzt wurde)</w:t>
            </w:r>
          </w:p>
          <w:p w:rsidR="00A87F13" w:rsidRPr="00A87F13" w:rsidRDefault="00A87F13" w:rsidP="0004162A">
            <w:pPr>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Ich bin ein indirektes Opfer (Angehörige(r) einer Person, die im Zuge eines Terrorakts vermisst ist) </w:t>
            </w:r>
          </w:p>
          <w:p w:rsidR="00A87F13" w:rsidRPr="00A87F13" w:rsidRDefault="00A87F13" w:rsidP="0004162A">
            <w:pPr>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Ich bin ein(e) Gelegenheitsretter(in)</w:t>
            </w:r>
          </w:p>
          <w:p w:rsidR="00C675D7" w:rsidRDefault="00A87F13" w:rsidP="00CC0A57">
            <w:pPr>
              <w:jc w:val="both"/>
              <w:rPr>
                <w:sz w:val="18"/>
                <w:szCs w:val="18"/>
              </w:rPr>
            </w:pPr>
            <w:r>
              <w:rPr>
                <w:rFonts w:ascii="Arial" w:hAnsi="Arial"/>
                <w:sz w:val="18"/>
                <w:szCs w:val="18"/>
              </w:rPr>
              <w:sym w:font="Wingdings" w:char="F072"/>
            </w:r>
            <w:r>
              <w:rPr>
                <w:rFonts w:ascii="Arial" w:hAnsi="Arial"/>
                <w:sz w:val="18"/>
                <w:szCs w:val="18"/>
              </w:rPr>
              <w:t xml:space="preserve"> Ich bin ein(e) Familienangehörige(r) eines bzw. einer Gelegenheitsretter(in) </w:t>
            </w:r>
            <w:r>
              <w:rPr>
                <w:sz w:val="18"/>
                <w:szCs w:val="18"/>
              </w:rPr>
              <w:t xml:space="preserve"> </w:t>
            </w:r>
          </w:p>
          <w:p w:rsidR="00683000" w:rsidRPr="001B2EE0" w:rsidRDefault="00683000" w:rsidP="00CC0A57">
            <w:pPr>
              <w:jc w:val="both"/>
              <w:rPr>
                <w:sz w:val="18"/>
                <w:szCs w:val="18"/>
              </w:rPr>
            </w:pPr>
          </w:p>
        </w:tc>
      </w:tr>
    </w:tbl>
    <w:p w:rsidR="00A82D98" w:rsidRPr="00814C4F" w:rsidRDefault="000F6FAC" w:rsidP="00A82D98">
      <w:pPr>
        <w:pStyle w:val="Titre1"/>
        <w:jc w:val="both"/>
        <w:rPr>
          <w:sz w:val="18"/>
          <w:szCs w:val="18"/>
          <w:u w:val="single"/>
        </w:rPr>
      </w:pPr>
      <w:r>
        <w:rPr>
          <w:sz w:val="18"/>
          <w:szCs w:val="18"/>
          <w:u w:val="single"/>
        </w:rPr>
        <w:lastRenderedPageBreak/>
        <w:t>II. DER/DIE ANTRAGSTELLER(IN) (der/die Antragsteller(in) ist die Person, zu deren Gunsten der Antrag gestellt wird)</w:t>
      </w:r>
    </w:p>
    <w:p w:rsidR="00A82D98" w:rsidRPr="001B2EE0" w:rsidRDefault="00A82D98" w:rsidP="00A82D9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20"/>
        <w:gridCol w:w="1139"/>
        <w:gridCol w:w="2126"/>
        <w:gridCol w:w="426"/>
        <w:gridCol w:w="2551"/>
      </w:tblGrid>
      <w:tr w:rsidR="00A82D98" w:rsidRPr="00814C4F" w:rsidTr="00C675D7">
        <w:tc>
          <w:tcPr>
            <w:tcW w:w="4219" w:type="dxa"/>
            <w:gridSpan w:val="3"/>
            <w:shd w:val="clear" w:color="auto" w:fill="auto"/>
          </w:tcPr>
          <w:p w:rsidR="00A82D98" w:rsidRPr="00814C4F" w:rsidRDefault="00A82D98" w:rsidP="00C675D7">
            <w:pPr>
              <w:rPr>
                <w:sz w:val="16"/>
                <w:szCs w:val="16"/>
              </w:rPr>
            </w:pPr>
            <w:r>
              <w:rPr>
                <w:sz w:val="16"/>
                <w:szCs w:val="16"/>
              </w:rPr>
              <w:t>Name</w:t>
            </w:r>
          </w:p>
          <w:p w:rsidR="00A82D98" w:rsidRPr="00814C4F" w:rsidRDefault="00A82D98" w:rsidP="00C675D7">
            <w:pPr>
              <w:rPr>
                <w:sz w:val="16"/>
                <w:szCs w:val="16"/>
                <w:lang w:val="fr-FR"/>
              </w:rPr>
            </w:pPr>
          </w:p>
        </w:tc>
        <w:tc>
          <w:tcPr>
            <w:tcW w:w="5103" w:type="dxa"/>
            <w:gridSpan w:val="3"/>
            <w:shd w:val="clear" w:color="auto" w:fill="auto"/>
          </w:tcPr>
          <w:p w:rsidR="00A82D98" w:rsidRPr="00814C4F" w:rsidRDefault="00A82D98" w:rsidP="00C675D7">
            <w:pPr>
              <w:rPr>
                <w:sz w:val="16"/>
                <w:szCs w:val="16"/>
              </w:rPr>
            </w:pPr>
            <w:r>
              <w:rPr>
                <w:sz w:val="16"/>
                <w:szCs w:val="16"/>
              </w:rPr>
              <w:t>Vorname</w:t>
            </w:r>
          </w:p>
        </w:tc>
      </w:tr>
      <w:tr w:rsidR="00A82D98" w:rsidRPr="00814C4F" w:rsidTr="00C675D7">
        <w:tc>
          <w:tcPr>
            <w:tcW w:w="2660" w:type="dxa"/>
            <w:shd w:val="clear" w:color="auto" w:fill="auto"/>
          </w:tcPr>
          <w:p w:rsidR="00A82D98" w:rsidRPr="00814C4F" w:rsidRDefault="00A82D98" w:rsidP="00C675D7">
            <w:pPr>
              <w:rPr>
                <w:sz w:val="16"/>
                <w:szCs w:val="16"/>
              </w:rPr>
            </w:pPr>
            <w:r>
              <w:rPr>
                <w:sz w:val="16"/>
                <w:szCs w:val="16"/>
              </w:rPr>
              <w:sym w:font="Wingdings" w:char="F072"/>
            </w:r>
            <w:r>
              <w:rPr>
                <w:sz w:val="16"/>
                <w:szCs w:val="16"/>
              </w:rPr>
              <w:t xml:space="preserve"> Herr         </w:t>
            </w:r>
            <w:r>
              <w:rPr>
                <w:sz w:val="16"/>
                <w:szCs w:val="16"/>
              </w:rPr>
              <w:sym w:font="Wingdings" w:char="F072"/>
            </w:r>
            <w:r>
              <w:rPr>
                <w:sz w:val="16"/>
                <w:szCs w:val="16"/>
              </w:rPr>
              <w:t xml:space="preserve"> Frau</w:t>
            </w:r>
          </w:p>
          <w:p w:rsidR="00A82D98" w:rsidRPr="00814C4F" w:rsidRDefault="00A82D98" w:rsidP="00C675D7">
            <w:pPr>
              <w:rPr>
                <w:sz w:val="16"/>
                <w:szCs w:val="16"/>
                <w:lang w:val="fr-FR"/>
              </w:rPr>
            </w:pPr>
          </w:p>
        </w:tc>
        <w:tc>
          <w:tcPr>
            <w:tcW w:w="4111" w:type="dxa"/>
            <w:gridSpan w:val="4"/>
            <w:shd w:val="clear" w:color="auto" w:fill="auto"/>
          </w:tcPr>
          <w:p w:rsidR="00A82D98" w:rsidRPr="00814C4F" w:rsidRDefault="00A82D98" w:rsidP="00C675D7">
            <w:pPr>
              <w:rPr>
                <w:sz w:val="16"/>
                <w:szCs w:val="16"/>
              </w:rPr>
            </w:pPr>
            <w:r>
              <w:rPr>
                <w:sz w:val="16"/>
                <w:szCs w:val="16"/>
              </w:rPr>
              <w:t>Geburtsort und -datum</w:t>
            </w:r>
          </w:p>
          <w:p w:rsidR="00A82D98" w:rsidRPr="00814C4F" w:rsidRDefault="00A82D98" w:rsidP="00C675D7">
            <w:pPr>
              <w:rPr>
                <w:sz w:val="16"/>
                <w:szCs w:val="16"/>
                <w:lang w:val="fr-FR"/>
              </w:rPr>
            </w:pPr>
          </w:p>
        </w:tc>
        <w:tc>
          <w:tcPr>
            <w:tcW w:w="2551" w:type="dxa"/>
            <w:shd w:val="clear" w:color="auto" w:fill="auto"/>
          </w:tcPr>
          <w:p w:rsidR="00A82D98" w:rsidRPr="00814C4F" w:rsidRDefault="00A82D98" w:rsidP="00C675D7">
            <w:pPr>
              <w:rPr>
                <w:sz w:val="16"/>
                <w:szCs w:val="16"/>
              </w:rPr>
            </w:pPr>
            <w:r>
              <w:rPr>
                <w:sz w:val="16"/>
                <w:szCs w:val="16"/>
              </w:rPr>
              <w:t>Staatsangehörigkeit</w:t>
            </w:r>
          </w:p>
        </w:tc>
      </w:tr>
      <w:tr w:rsidR="00A82D98" w:rsidRPr="00814C4F" w:rsidTr="00C675D7">
        <w:tc>
          <w:tcPr>
            <w:tcW w:w="9322" w:type="dxa"/>
            <w:gridSpan w:val="6"/>
            <w:shd w:val="clear" w:color="auto" w:fill="auto"/>
          </w:tcPr>
          <w:p w:rsidR="00A82D98" w:rsidRPr="00814C4F" w:rsidRDefault="00A82D98" w:rsidP="00C675D7">
            <w:pPr>
              <w:rPr>
                <w:sz w:val="16"/>
                <w:szCs w:val="16"/>
              </w:rPr>
            </w:pPr>
            <w:r>
              <w:rPr>
                <w:sz w:val="16"/>
                <w:szCs w:val="16"/>
              </w:rPr>
              <w:t>Anschrift</w:t>
            </w:r>
          </w:p>
          <w:p w:rsidR="00A82D98" w:rsidRPr="00814C4F" w:rsidRDefault="00A82D98" w:rsidP="00C675D7">
            <w:pPr>
              <w:rPr>
                <w:sz w:val="16"/>
                <w:szCs w:val="16"/>
                <w:lang w:val="fr-FR"/>
              </w:rPr>
            </w:pPr>
          </w:p>
        </w:tc>
      </w:tr>
      <w:tr w:rsidR="00A82D98" w:rsidRPr="00814C4F" w:rsidTr="00C675D7">
        <w:tc>
          <w:tcPr>
            <w:tcW w:w="6345" w:type="dxa"/>
            <w:gridSpan w:val="4"/>
            <w:shd w:val="clear" w:color="auto" w:fill="auto"/>
          </w:tcPr>
          <w:p w:rsidR="00A82D98" w:rsidRPr="00814C4F" w:rsidRDefault="00A82D98" w:rsidP="00C675D7">
            <w:pPr>
              <w:rPr>
                <w:sz w:val="16"/>
                <w:szCs w:val="16"/>
              </w:rPr>
            </w:pPr>
            <w:r>
              <w:rPr>
                <w:sz w:val="16"/>
                <w:szCs w:val="16"/>
              </w:rPr>
              <w:t>Postleitzahl und Ort</w:t>
            </w:r>
          </w:p>
          <w:p w:rsidR="00A82D98" w:rsidRPr="00814C4F" w:rsidRDefault="00A82D98" w:rsidP="00C675D7">
            <w:pPr>
              <w:rPr>
                <w:sz w:val="16"/>
                <w:szCs w:val="16"/>
                <w:lang w:val="fr-FR"/>
              </w:rPr>
            </w:pPr>
          </w:p>
        </w:tc>
        <w:tc>
          <w:tcPr>
            <w:tcW w:w="2977" w:type="dxa"/>
            <w:gridSpan w:val="2"/>
            <w:shd w:val="clear" w:color="auto" w:fill="auto"/>
          </w:tcPr>
          <w:p w:rsidR="00A82D98" w:rsidRPr="00814C4F" w:rsidRDefault="00A82D98" w:rsidP="00C675D7">
            <w:pPr>
              <w:rPr>
                <w:sz w:val="16"/>
                <w:szCs w:val="16"/>
              </w:rPr>
            </w:pPr>
            <w:r>
              <w:rPr>
                <w:sz w:val="16"/>
                <w:szCs w:val="16"/>
              </w:rPr>
              <w:t>Land</w:t>
            </w:r>
          </w:p>
        </w:tc>
      </w:tr>
      <w:tr w:rsidR="00A82D98" w:rsidTr="00C675D7">
        <w:tc>
          <w:tcPr>
            <w:tcW w:w="3080" w:type="dxa"/>
            <w:gridSpan w:val="2"/>
            <w:shd w:val="clear" w:color="auto" w:fill="auto"/>
          </w:tcPr>
          <w:p w:rsidR="00A82D98" w:rsidRPr="00A82D98" w:rsidRDefault="00A82D98" w:rsidP="00C675D7">
            <w:pPr>
              <w:rPr>
                <w:sz w:val="16"/>
                <w:szCs w:val="16"/>
              </w:rPr>
            </w:pPr>
            <w:r>
              <w:rPr>
                <w:sz w:val="16"/>
                <w:szCs w:val="16"/>
              </w:rPr>
              <w:t>Telefonnummer</w:t>
            </w:r>
          </w:p>
          <w:p w:rsidR="00A82D98" w:rsidRPr="00A82D98" w:rsidRDefault="00A82D98" w:rsidP="00C675D7">
            <w:pPr>
              <w:rPr>
                <w:sz w:val="16"/>
                <w:szCs w:val="16"/>
              </w:rPr>
            </w:pPr>
          </w:p>
        </w:tc>
        <w:tc>
          <w:tcPr>
            <w:tcW w:w="6242" w:type="dxa"/>
            <w:gridSpan w:val="4"/>
            <w:shd w:val="clear" w:color="auto" w:fill="auto"/>
          </w:tcPr>
          <w:p w:rsidR="00A82D98" w:rsidRPr="00A82D98" w:rsidRDefault="00A82D98" w:rsidP="00C675D7">
            <w:pPr>
              <w:rPr>
                <w:sz w:val="16"/>
                <w:szCs w:val="16"/>
              </w:rPr>
            </w:pPr>
            <w:r>
              <w:rPr>
                <w:sz w:val="16"/>
                <w:szCs w:val="16"/>
              </w:rPr>
              <w:t>E-Mail-Adresse</w:t>
            </w:r>
          </w:p>
        </w:tc>
      </w:tr>
      <w:tr w:rsidR="00A82D98" w:rsidRPr="001E119A" w:rsidTr="00C675D7">
        <w:tc>
          <w:tcPr>
            <w:tcW w:w="9322" w:type="dxa"/>
            <w:gridSpan w:val="6"/>
            <w:shd w:val="clear" w:color="auto" w:fill="auto"/>
          </w:tcPr>
          <w:p w:rsidR="00A82D98" w:rsidRPr="00A82D98" w:rsidRDefault="00A82D98" w:rsidP="00C675D7">
            <w:pPr>
              <w:rPr>
                <w:sz w:val="16"/>
                <w:szCs w:val="16"/>
              </w:rPr>
            </w:pPr>
            <w:r>
              <w:rPr>
                <w:sz w:val="16"/>
                <w:szCs w:val="16"/>
              </w:rPr>
              <w:t>Berufliche Situation vor/nach dem Vorfall</w:t>
            </w:r>
          </w:p>
          <w:p w:rsidR="00814C4F" w:rsidRPr="001B2EE0" w:rsidRDefault="00814C4F" w:rsidP="00C675D7">
            <w:pPr>
              <w:rPr>
                <w:sz w:val="16"/>
                <w:szCs w:val="16"/>
              </w:rPr>
            </w:pPr>
          </w:p>
          <w:p w:rsidR="003C3B7D" w:rsidRPr="001B2EE0" w:rsidRDefault="003C3B7D" w:rsidP="00C675D7">
            <w:pPr>
              <w:rPr>
                <w:sz w:val="16"/>
                <w:szCs w:val="16"/>
              </w:rPr>
            </w:pPr>
          </w:p>
        </w:tc>
      </w:tr>
      <w:tr w:rsidR="0031500A" w:rsidRPr="001E119A" w:rsidTr="00C675D7">
        <w:tc>
          <w:tcPr>
            <w:tcW w:w="9322" w:type="dxa"/>
            <w:gridSpan w:val="6"/>
            <w:shd w:val="clear" w:color="auto" w:fill="auto"/>
          </w:tcPr>
          <w:p w:rsidR="0031500A" w:rsidRDefault="0031500A" w:rsidP="0031500A">
            <w:pPr>
              <w:rPr>
                <w:sz w:val="16"/>
                <w:szCs w:val="16"/>
              </w:rPr>
            </w:pPr>
            <w:r>
              <w:rPr>
                <w:sz w:val="16"/>
                <w:szCs w:val="16"/>
              </w:rPr>
              <w:t>Identität und Kontaktdaten Ihres Rechtsanwalts (oder der Opferhilfestelle) – nur, wenn der Rechtsanwalt oder die Hilfestelle Sie im Verfahren vor der Kommission vertritt und/oder unterstützt:</w:t>
            </w:r>
          </w:p>
          <w:p w:rsidR="0031500A" w:rsidRPr="001B2EE0" w:rsidRDefault="0031500A" w:rsidP="00C675D7">
            <w:pPr>
              <w:rPr>
                <w:sz w:val="16"/>
                <w:szCs w:val="16"/>
              </w:rPr>
            </w:pPr>
          </w:p>
          <w:p w:rsidR="0031500A" w:rsidRPr="001B2EE0" w:rsidRDefault="0031500A" w:rsidP="00C675D7">
            <w:pPr>
              <w:rPr>
                <w:sz w:val="16"/>
                <w:szCs w:val="16"/>
              </w:rPr>
            </w:pPr>
          </w:p>
          <w:p w:rsidR="0031500A" w:rsidRPr="001B2EE0" w:rsidRDefault="0031500A" w:rsidP="00C675D7">
            <w:pPr>
              <w:rPr>
                <w:sz w:val="16"/>
                <w:szCs w:val="16"/>
              </w:rPr>
            </w:pPr>
          </w:p>
        </w:tc>
      </w:tr>
    </w:tbl>
    <w:p w:rsidR="00A82D98" w:rsidRPr="00814C4F" w:rsidRDefault="00716041" w:rsidP="00A82D98">
      <w:pPr>
        <w:pStyle w:val="Titre1"/>
        <w:jc w:val="both"/>
        <w:rPr>
          <w:sz w:val="18"/>
          <w:szCs w:val="18"/>
          <w:u w:val="single"/>
        </w:rPr>
      </w:pPr>
      <w:r>
        <w:rPr>
          <w:sz w:val="18"/>
          <w:szCs w:val="18"/>
          <w:u w:val="single"/>
        </w:rPr>
        <w:t xml:space="preserve">III. ANGABEN ZUM VERTRETER EINES BZW. EINER MINDERJÄHRIGEN </w:t>
      </w:r>
    </w:p>
    <w:p w:rsidR="00A82D98" w:rsidRPr="008078CB" w:rsidRDefault="00A82D98" w:rsidP="00A82D98">
      <w:pPr>
        <w:rPr>
          <w:sz w:val="18"/>
          <w:szCs w:val="18"/>
        </w:rPr>
      </w:pPr>
      <w:r>
        <w:rPr>
          <w:sz w:val="18"/>
          <w:szCs w:val="18"/>
        </w:rPr>
        <w:t>Falls Sie der gesetzliche Vertreter des bzw. der minderjährigen Antragstellers/-in sind, füllen Sie bitte das nachstehende Feld aus</w:t>
      </w:r>
    </w:p>
    <w:p w:rsidR="00A82D98" w:rsidRPr="001B2EE0" w:rsidRDefault="00A82D98" w:rsidP="00A82D9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20"/>
        <w:gridCol w:w="1139"/>
        <w:gridCol w:w="2126"/>
        <w:gridCol w:w="426"/>
        <w:gridCol w:w="2551"/>
      </w:tblGrid>
      <w:tr w:rsidR="00A82D98" w:rsidRPr="001E119A" w:rsidTr="00C675D7">
        <w:tc>
          <w:tcPr>
            <w:tcW w:w="4219" w:type="dxa"/>
            <w:gridSpan w:val="3"/>
            <w:shd w:val="clear" w:color="auto" w:fill="auto"/>
          </w:tcPr>
          <w:p w:rsidR="00A82D98" w:rsidRPr="001E119A" w:rsidRDefault="00A82D98" w:rsidP="00C675D7">
            <w:pPr>
              <w:rPr>
                <w:sz w:val="16"/>
                <w:szCs w:val="16"/>
              </w:rPr>
            </w:pPr>
            <w:r>
              <w:rPr>
                <w:sz w:val="16"/>
                <w:szCs w:val="16"/>
              </w:rPr>
              <w:t>Name</w:t>
            </w:r>
          </w:p>
          <w:p w:rsidR="00A82D98" w:rsidRDefault="00A82D98" w:rsidP="00C675D7"/>
        </w:tc>
        <w:tc>
          <w:tcPr>
            <w:tcW w:w="5103" w:type="dxa"/>
            <w:gridSpan w:val="3"/>
            <w:shd w:val="clear" w:color="auto" w:fill="auto"/>
          </w:tcPr>
          <w:p w:rsidR="00A82D98" w:rsidRPr="001E119A" w:rsidRDefault="00A82D98" w:rsidP="00C675D7">
            <w:pPr>
              <w:rPr>
                <w:sz w:val="16"/>
                <w:szCs w:val="16"/>
              </w:rPr>
            </w:pPr>
            <w:r>
              <w:rPr>
                <w:sz w:val="16"/>
                <w:szCs w:val="16"/>
              </w:rPr>
              <w:t>Vorname</w:t>
            </w:r>
          </w:p>
        </w:tc>
      </w:tr>
      <w:tr w:rsidR="00A82D98" w:rsidRPr="001E119A" w:rsidTr="00C675D7">
        <w:tc>
          <w:tcPr>
            <w:tcW w:w="2660" w:type="dxa"/>
            <w:shd w:val="clear" w:color="auto" w:fill="auto"/>
          </w:tcPr>
          <w:p w:rsidR="00A82D98" w:rsidRPr="007E2F6C" w:rsidRDefault="00A82D98" w:rsidP="00C675D7">
            <w:pPr>
              <w:rPr>
                <w:sz w:val="16"/>
                <w:szCs w:val="16"/>
              </w:rPr>
            </w:pPr>
            <w:r>
              <w:rPr>
                <w:sz w:val="16"/>
                <w:szCs w:val="16"/>
              </w:rPr>
              <w:sym w:font="Wingdings" w:char="F072"/>
            </w:r>
            <w:r>
              <w:rPr>
                <w:sz w:val="16"/>
                <w:szCs w:val="16"/>
              </w:rPr>
              <w:t xml:space="preserve"> Herr         </w:t>
            </w:r>
            <w:r>
              <w:rPr>
                <w:sz w:val="16"/>
                <w:szCs w:val="16"/>
              </w:rPr>
              <w:sym w:font="Wingdings" w:char="F072"/>
            </w:r>
            <w:r>
              <w:rPr>
                <w:sz w:val="16"/>
                <w:szCs w:val="16"/>
              </w:rPr>
              <w:t xml:space="preserve"> Frau</w:t>
            </w:r>
          </w:p>
          <w:p w:rsidR="00A82D98" w:rsidRDefault="00A82D98" w:rsidP="00C675D7"/>
        </w:tc>
        <w:tc>
          <w:tcPr>
            <w:tcW w:w="4111" w:type="dxa"/>
            <w:gridSpan w:val="4"/>
            <w:shd w:val="clear" w:color="auto" w:fill="auto"/>
          </w:tcPr>
          <w:p w:rsidR="00A82D98" w:rsidRPr="001E119A" w:rsidRDefault="00A82D98" w:rsidP="00C675D7">
            <w:pPr>
              <w:rPr>
                <w:sz w:val="16"/>
                <w:szCs w:val="16"/>
              </w:rPr>
            </w:pPr>
            <w:r>
              <w:rPr>
                <w:sz w:val="16"/>
                <w:szCs w:val="16"/>
              </w:rPr>
              <w:t>Geburtsort und -datum</w:t>
            </w:r>
          </w:p>
          <w:p w:rsidR="00A82D98" w:rsidRDefault="00A82D98" w:rsidP="00C675D7"/>
        </w:tc>
        <w:tc>
          <w:tcPr>
            <w:tcW w:w="2551" w:type="dxa"/>
            <w:shd w:val="clear" w:color="auto" w:fill="auto"/>
          </w:tcPr>
          <w:p w:rsidR="00A82D98" w:rsidRPr="001E119A" w:rsidRDefault="00A82D98" w:rsidP="00C675D7">
            <w:pPr>
              <w:rPr>
                <w:sz w:val="16"/>
                <w:szCs w:val="16"/>
              </w:rPr>
            </w:pPr>
            <w:r>
              <w:rPr>
                <w:sz w:val="16"/>
                <w:szCs w:val="16"/>
              </w:rPr>
              <w:t>Staatsangehörigkeit</w:t>
            </w:r>
          </w:p>
        </w:tc>
      </w:tr>
      <w:tr w:rsidR="00A82D98" w:rsidRPr="001E119A" w:rsidTr="00C675D7">
        <w:tc>
          <w:tcPr>
            <w:tcW w:w="6345" w:type="dxa"/>
            <w:gridSpan w:val="4"/>
            <w:shd w:val="clear" w:color="auto" w:fill="auto"/>
          </w:tcPr>
          <w:p w:rsidR="00A82D98" w:rsidRPr="001E119A" w:rsidRDefault="00A82D98" w:rsidP="00C675D7">
            <w:pPr>
              <w:rPr>
                <w:sz w:val="16"/>
                <w:szCs w:val="16"/>
              </w:rPr>
            </w:pPr>
            <w:r>
              <w:rPr>
                <w:sz w:val="16"/>
                <w:szCs w:val="16"/>
              </w:rPr>
              <w:t>Postleitzahl und Ort</w:t>
            </w:r>
          </w:p>
          <w:p w:rsidR="00A82D98" w:rsidRDefault="00A82D98" w:rsidP="00C675D7"/>
        </w:tc>
        <w:tc>
          <w:tcPr>
            <w:tcW w:w="2977" w:type="dxa"/>
            <w:gridSpan w:val="2"/>
            <w:shd w:val="clear" w:color="auto" w:fill="auto"/>
          </w:tcPr>
          <w:p w:rsidR="00A82D98" w:rsidRPr="001E119A" w:rsidRDefault="00A82D98" w:rsidP="00C675D7">
            <w:pPr>
              <w:rPr>
                <w:sz w:val="16"/>
                <w:szCs w:val="16"/>
              </w:rPr>
            </w:pPr>
            <w:r>
              <w:rPr>
                <w:sz w:val="16"/>
                <w:szCs w:val="16"/>
              </w:rPr>
              <w:t>Land</w:t>
            </w:r>
          </w:p>
        </w:tc>
      </w:tr>
      <w:tr w:rsidR="00A82D98" w:rsidRPr="001E119A" w:rsidTr="00C675D7">
        <w:tc>
          <w:tcPr>
            <w:tcW w:w="3080" w:type="dxa"/>
            <w:gridSpan w:val="2"/>
            <w:shd w:val="clear" w:color="auto" w:fill="auto"/>
          </w:tcPr>
          <w:p w:rsidR="00A82D98" w:rsidRDefault="00A82D98" w:rsidP="00C675D7">
            <w:pPr>
              <w:rPr>
                <w:sz w:val="16"/>
                <w:szCs w:val="16"/>
              </w:rPr>
            </w:pPr>
            <w:r>
              <w:rPr>
                <w:sz w:val="16"/>
                <w:szCs w:val="16"/>
              </w:rPr>
              <w:t>Telefonnummer</w:t>
            </w:r>
          </w:p>
          <w:p w:rsidR="00A82D98" w:rsidRPr="001E119A" w:rsidRDefault="00A82D98" w:rsidP="00C675D7">
            <w:pPr>
              <w:rPr>
                <w:sz w:val="16"/>
                <w:szCs w:val="16"/>
              </w:rPr>
            </w:pPr>
          </w:p>
          <w:p w:rsidR="00A82D98" w:rsidRDefault="00A82D98" w:rsidP="00C675D7"/>
        </w:tc>
        <w:tc>
          <w:tcPr>
            <w:tcW w:w="6242" w:type="dxa"/>
            <w:gridSpan w:val="4"/>
            <w:shd w:val="clear" w:color="auto" w:fill="auto"/>
          </w:tcPr>
          <w:p w:rsidR="00A82D98" w:rsidRPr="001E119A" w:rsidRDefault="00A82D98" w:rsidP="00C675D7">
            <w:pPr>
              <w:rPr>
                <w:sz w:val="16"/>
                <w:szCs w:val="16"/>
              </w:rPr>
            </w:pPr>
            <w:r>
              <w:rPr>
                <w:sz w:val="16"/>
                <w:szCs w:val="16"/>
              </w:rPr>
              <w:t>E-Mail-Adresse</w:t>
            </w:r>
          </w:p>
        </w:tc>
      </w:tr>
      <w:tr w:rsidR="00A82D98" w:rsidRPr="001E119A" w:rsidTr="00C675D7">
        <w:tc>
          <w:tcPr>
            <w:tcW w:w="9322" w:type="dxa"/>
            <w:gridSpan w:val="6"/>
            <w:shd w:val="clear" w:color="auto" w:fill="auto"/>
          </w:tcPr>
          <w:p w:rsidR="00A82D98" w:rsidRPr="001E119A" w:rsidRDefault="00A82D98" w:rsidP="00C675D7">
            <w:pPr>
              <w:rPr>
                <w:sz w:val="16"/>
                <w:szCs w:val="16"/>
              </w:rPr>
            </w:pPr>
            <w:r>
              <w:rPr>
                <w:sz w:val="16"/>
                <w:szCs w:val="16"/>
              </w:rPr>
              <w:t xml:space="preserve">Verhältnis zum/zur Antragsteller(in): </w:t>
            </w:r>
          </w:p>
          <w:p w:rsidR="00A82D98" w:rsidRPr="001B2EE0" w:rsidRDefault="00A82D98" w:rsidP="00C675D7"/>
        </w:tc>
      </w:tr>
    </w:tbl>
    <w:p w:rsidR="00A82D98" w:rsidRPr="00814C4F" w:rsidRDefault="000F6FAC" w:rsidP="00A82D98">
      <w:pPr>
        <w:pStyle w:val="Titre1"/>
        <w:jc w:val="both"/>
        <w:rPr>
          <w:sz w:val="18"/>
          <w:szCs w:val="18"/>
          <w:u w:val="single"/>
        </w:rPr>
      </w:pPr>
      <w:r>
        <w:rPr>
          <w:sz w:val="18"/>
          <w:szCs w:val="18"/>
          <w:u w:val="single"/>
        </w:rPr>
        <w:t xml:space="preserve">IV. IDENTITÄT DES DIREKTEN OPFERS, FALLS VERSTORBEN </w:t>
      </w:r>
    </w:p>
    <w:p w:rsidR="00A82D98" w:rsidRPr="0058745F" w:rsidRDefault="0058745F" w:rsidP="00A82D98">
      <w:pPr>
        <w:rPr>
          <w:sz w:val="16"/>
          <w:szCs w:val="16"/>
        </w:rPr>
      </w:pPr>
      <w:r>
        <w:rPr>
          <w:sz w:val="16"/>
          <w:szCs w:val="16"/>
        </w:rPr>
        <w:t>Dieses Feld ist nur auszufüllen, wenn es sich bei dem/der Antragsteller(in) um ein indirektes Opfer handelt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2552"/>
        <w:gridCol w:w="2551"/>
      </w:tblGrid>
      <w:tr w:rsidR="00A82D98" w:rsidRPr="00814C4F" w:rsidTr="00C675D7">
        <w:tc>
          <w:tcPr>
            <w:tcW w:w="4219" w:type="dxa"/>
            <w:gridSpan w:val="2"/>
            <w:shd w:val="clear" w:color="auto" w:fill="auto"/>
          </w:tcPr>
          <w:p w:rsidR="00A82D98" w:rsidRPr="00814C4F" w:rsidRDefault="00A82D98" w:rsidP="00C675D7">
            <w:pPr>
              <w:rPr>
                <w:sz w:val="16"/>
                <w:szCs w:val="16"/>
              </w:rPr>
            </w:pPr>
            <w:r>
              <w:rPr>
                <w:sz w:val="16"/>
                <w:szCs w:val="16"/>
              </w:rPr>
              <w:t>Name</w:t>
            </w:r>
          </w:p>
          <w:p w:rsidR="00A82D98" w:rsidRPr="00814C4F" w:rsidRDefault="00A82D98" w:rsidP="00C675D7">
            <w:pPr>
              <w:rPr>
                <w:lang w:val="fr-FR"/>
              </w:rPr>
            </w:pPr>
          </w:p>
        </w:tc>
        <w:tc>
          <w:tcPr>
            <w:tcW w:w="5103" w:type="dxa"/>
            <w:gridSpan w:val="2"/>
            <w:shd w:val="clear" w:color="auto" w:fill="auto"/>
          </w:tcPr>
          <w:p w:rsidR="00A82D98" w:rsidRPr="00814C4F" w:rsidRDefault="00A82D98" w:rsidP="00C675D7">
            <w:pPr>
              <w:rPr>
                <w:sz w:val="16"/>
                <w:szCs w:val="16"/>
              </w:rPr>
            </w:pPr>
            <w:r>
              <w:rPr>
                <w:sz w:val="16"/>
                <w:szCs w:val="16"/>
              </w:rPr>
              <w:t>Vorname</w:t>
            </w:r>
          </w:p>
        </w:tc>
      </w:tr>
      <w:tr w:rsidR="00A82D98" w:rsidRPr="00814C4F" w:rsidTr="00C675D7">
        <w:tc>
          <w:tcPr>
            <w:tcW w:w="2660" w:type="dxa"/>
            <w:shd w:val="clear" w:color="auto" w:fill="auto"/>
          </w:tcPr>
          <w:p w:rsidR="00A82D98" w:rsidRPr="00814C4F" w:rsidRDefault="00A82D98" w:rsidP="00C675D7">
            <w:pPr>
              <w:rPr>
                <w:sz w:val="16"/>
                <w:szCs w:val="16"/>
              </w:rPr>
            </w:pPr>
            <w:r>
              <w:rPr>
                <w:sz w:val="16"/>
                <w:szCs w:val="16"/>
              </w:rPr>
              <w:sym w:font="Wingdings" w:char="F072"/>
            </w:r>
            <w:r>
              <w:rPr>
                <w:sz w:val="16"/>
                <w:szCs w:val="16"/>
              </w:rPr>
              <w:t xml:space="preserve"> Herr         </w:t>
            </w:r>
            <w:r>
              <w:rPr>
                <w:sz w:val="16"/>
                <w:szCs w:val="16"/>
              </w:rPr>
              <w:sym w:font="Wingdings" w:char="F072"/>
            </w:r>
            <w:r>
              <w:rPr>
                <w:sz w:val="16"/>
                <w:szCs w:val="16"/>
              </w:rPr>
              <w:t xml:space="preserve"> Frau</w:t>
            </w:r>
          </w:p>
          <w:p w:rsidR="00A82D98" w:rsidRPr="00814C4F" w:rsidRDefault="00A82D98" w:rsidP="00C675D7">
            <w:pPr>
              <w:rPr>
                <w:lang w:val="fr-FR"/>
              </w:rPr>
            </w:pPr>
          </w:p>
        </w:tc>
        <w:tc>
          <w:tcPr>
            <w:tcW w:w="4111" w:type="dxa"/>
            <w:gridSpan w:val="2"/>
            <w:shd w:val="clear" w:color="auto" w:fill="auto"/>
          </w:tcPr>
          <w:p w:rsidR="00A82D98" w:rsidRPr="00814C4F" w:rsidRDefault="00A82D98" w:rsidP="00C675D7">
            <w:pPr>
              <w:rPr>
                <w:sz w:val="16"/>
                <w:szCs w:val="16"/>
              </w:rPr>
            </w:pPr>
            <w:r>
              <w:rPr>
                <w:sz w:val="16"/>
                <w:szCs w:val="16"/>
              </w:rPr>
              <w:t>Geburtsort und -datum</w:t>
            </w:r>
          </w:p>
          <w:p w:rsidR="00A82D98" w:rsidRPr="00814C4F" w:rsidRDefault="00A82D98" w:rsidP="00C675D7">
            <w:pPr>
              <w:rPr>
                <w:lang w:val="fr-FR"/>
              </w:rPr>
            </w:pPr>
          </w:p>
        </w:tc>
        <w:tc>
          <w:tcPr>
            <w:tcW w:w="2551" w:type="dxa"/>
            <w:shd w:val="clear" w:color="auto" w:fill="auto"/>
          </w:tcPr>
          <w:p w:rsidR="00A82D98" w:rsidRPr="00814C4F" w:rsidRDefault="00A82D98" w:rsidP="00C675D7">
            <w:pPr>
              <w:rPr>
                <w:sz w:val="16"/>
                <w:szCs w:val="16"/>
              </w:rPr>
            </w:pPr>
            <w:r>
              <w:rPr>
                <w:sz w:val="16"/>
                <w:szCs w:val="16"/>
              </w:rPr>
              <w:t>Staatsangehörigkeit</w:t>
            </w:r>
          </w:p>
        </w:tc>
      </w:tr>
      <w:tr w:rsidR="00A82D98" w:rsidRPr="001E119A" w:rsidTr="00C675D7">
        <w:tc>
          <w:tcPr>
            <w:tcW w:w="9322" w:type="dxa"/>
            <w:gridSpan w:val="4"/>
            <w:shd w:val="clear" w:color="auto" w:fill="auto"/>
          </w:tcPr>
          <w:p w:rsidR="00A82D98" w:rsidRPr="001E119A" w:rsidRDefault="00A82D98" w:rsidP="00C675D7">
            <w:pPr>
              <w:rPr>
                <w:sz w:val="16"/>
                <w:szCs w:val="16"/>
              </w:rPr>
            </w:pPr>
            <w:r>
              <w:rPr>
                <w:sz w:val="16"/>
                <w:szCs w:val="16"/>
              </w:rPr>
              <w:t xml:space="preserve">Todesort und -datum </w:t>
            </w:r>
          </w:p>
          <w:p w:rsidR="00A82D98" w:rsidRPr="001E119A" w:rsidRDefault="00A82D98" w:rsidP="00C675D7">
            <w:pPr>
              <w:rPr>
                <w:lang w:val="fr-FR"/>
              </w:rPr>
            </w:pPr>
          </w:p>
        </w:tc>
      </w:tr>
      <w:tr w:rsidR="00A82D98" w:rsidRPr="001E119A" w:rsidTr="00C675D7">
        <w:tc>
          <w:tcPr>
            <w:tcW w:w="9322" w:type="dxa"/>
            <w:gridSpan w:val="4"/>
            <w:shd w:val="clear" w:color="auto" w:fill="auto"/>
          </w:tcPr>
          <w:p w:rsidR="00A82D98" w:rsidRPr="001E119A" w:rsidRDefault="00A82D98" w:rsidP="00C675D7">
            <w:pPr>
              <w:rPr>
                <w:sz w:val="16"/>
                <w:szCs w:val="16"/>
              </w:rPr>
            </w:pPr>
            <w:r>
              <w:rPr>
                <w:sz w:val="16"/>
                <w:szCs w:val="16"/>
              </w:rPr>
              <w:t xml:space="preserve">Verhältnis zum/zur Antragsteller(in): </w:t>
            </w:r>
          </w:p>
          <w:p w:rsidR="00A82D98" w:rsidRPr="001B2EE0" w:rsidRDefault="00A82D98" w:rsidP="00C675D7"/>
        </w:tc>
      </w:tr>
    </w:tbl>
    <w:p w:rsidR="00A82D98" w:rsidRPr="00031096" w:rsidRDefault="00716041" w:rsidP="00A82D98">
      <w:pPr>
        <w:pStyle w:val="Titre1"/>
        <w:jc w:val="both"/>
        <w:rPr>
          <w:sz w:val="18"/>
          <w:szCs w:val="18"/>
          <w:u w:val="single"/>
        </w:rPr>
      </w:pPr>
      <w:r>
        <w:rPr>
          <w:sz w:val="18"/>
          <w:szCs w:val="18"/>
          <w:u w:val="single"/>
        </w:rPr>
        <w:t>V. IDENTITÄT DES DIREKTEN OPFERS, WENN DIESES ERHEBLICHEN KÖRPERLICHEN ODER PSYCHISCHEN SCHADEN ERLITTEN HAT, JEDOCH NICHT VERSTORBEN IST</w:t>
      </w:r>
    </w:p>
    <w:p w:rsidR="0058745F" w:rsidRPr="0058745F" w:rsidRDefault="0058745F" w:rsidP="0058745F">
      <w:pPr>
        <w:rPr>
          <w:sz w:val="16"/>
          <w:szCs w:val="16"/>
        </w:rPr>
      </w:pPr>
      <w:r>
        <w:rPr>
          <w:sz w:val="16"/>
          <w:szCs w:val="16"/>
        </w:rPr>
        <w:t>Dieses Feld ist nur auszufüllen, wenn es sich bei dem/der Antragsteller(in) um ein indirektes Opfer handelt</w:t>
      </w:r>
    </w:p>
    <w:p w:rsidR="00A82D98" w:rsidRPr="001B2EE0" w:rsidRDefault="00A82D98" w:rsidP="00A82D9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2552"/>
        <w:gridCol w:w="2551"/>
      </w:tblGrid>
      <w:tr w:rsidR="00A82D98" w:rsidRPr="00031096" w:rsidTr="00C675D7">
        <w:tc>
          <w:tcPr>
            <w:tcW w:w="4219" w:type="dxa"/>
            <w:gridSpan w:val="2"/>
            <w:shd w:val="clear" w:color="auto" w:fill="auto"/>
          </w:tcPr>
          <w:p w:rsidR="00A82D98" w:rsidRPr="00031096" w:rsidRDefault="00A82D98" w:rsidP="00C675D7">
            <w:pPr>
              <w:rPr>
                <w:sz w:val="16"/>
                <w:szCs w:val="16"/>
              </w:rPr>
            </w:pPr>
            <w:r>
              <w:rPr>
                <w:sz w:val="16"/>
                <w:szCs w:val="16"/>
              </w:rPr>
              <w:t>Name</w:t>
            </w:r>
          </w:p>
          <w:p w:rsidR="00A82D98" w:rsidRPr="00031096" w:rsidRDefault="00A82D98" w:rsidP="00C675D7">
            <w:pPr>
              <w:rPr>
                <w:lang w:val="fr-FR"/>
              </w:rPr>
            </w:pPr>
          </w:p>
        </w:tc>
        <w:tc>
          <w:tcPr>
            <w:tcW w:w="5103" w:type="dxa"/>
            <w:gridSpan w:val="2"/>
            <w:shd w:val="clear" w:color="auto" w:fill="auto"/>
          </w:tcPr>
          <w:p w:rsidR="00A82D98" w:rsidRPr="00031096" w:rsidRDefault="00A82D98" w:rsidP="00C675D7">
            <w:pPr>
              <w:rPr>
                <w:sz w:val="16"/>
                <w:szCs w:val="16"/>
              </w:rPr>
            </w:pPr>
            <w:r>
              <w:rPr>
                <w:sz w:val="16"/>
                <w:szCs w:val="16"/>
              </w:rPr>
              <w:t>Vorname</w:t>
            </w:r>
          </w:p>
        </w:tc>
      </w:tr>
      <w:tr w:rsidR="00A82D98" w:rsidRPr="00031096" w:rsidTr="00C675D7">
        <w:tc>
          <w:tcPr>
            <w:tcW w:w="2660" w:type="dxa"/>
            <w:shd w:val="clear" w:color="auto" w:fill="auto"/>
          </w:tcPr>
          <w:p w:rsidR="00A82D98" w:rsidRPr="00031096" w:rsidRDefault="00A82D98" w:rsidP="00C675D7">
            <w:pPr>
              <w:rPr>
                <w:sz w:val="16"/>
                <w:szCs w:val="16"/>
              </w:rPr>
            </w:pPr>
            <w:r>
              <w:rPr>
                <w:sz w:val="16"/>
                <w:szCs w:val="16"/>
              </w:rPr>
              <w:sym w:font="Wingdings" w:char="F072"/>
            </w:r>
            <w:r>
              <w:rPr>
                <w:sz w:val="16"/>
                <w:szCs w:val="16"/>
              </w:rPr>
              <w:t xml:space="preserve"> Herr         </w:t>
            </w:r>
            <w:r>
              <w:rPr>
                <w:sz w:val="16"/>
                <w:szCs w:val="16"/>
              </w:rPr>
              <w:sym w:font="Wingdings" w:char="F072"/>
            </w:r>
            <w:r>
              <w:rPr>
                <w:sz w:val="16"/>
                <w:szCs w:val="16"/>
              </w:rPr>
              <w:t xml:space="preserve"> Frau</w:t>
            </w:r>
          </w:p>
          <w:p w:rsidR="00A82D98" w:rsidRPr="00031096" w:rsidRDefault="00A82D98" w:rsidP="00C675D7">
            <w:pPr>
              <w:rPr>
                <w:lang w:val="fr-FR"/>
              </w:rPr>
            </w:pPr>
          </w:p>
        </w:tc>
        <w:tc>
          <w:tcPr>
            <w:tcW w:w="4111" w:type="dxa"/>
            <w:gridSpan w:val="2"/>
            <w:shd w:val="clear" w:color="auto" w:fill="auto"/>
          </w:tcPr>
          <w:p w:rsidR="00A82D98" w:rsidRPr="00031096" w:rsidRDefault="00A82D98" w:rsidP="00C675D7">
            <w:pPr>
              <w:rPr>
                <w:sz w:val="16"/>
                <w:szCs w:val="16"/>
              </w:rPr>
            </w:pPr>
            <w:r>
              <w:rPr>
                <w:sz w:val="16"/>
                <w:szCs w:val="16"/>
              </w:rPr>
              <w:t>Geburtsdatum und -ort</w:t>
            </w:r>
          </w:p>
          <w:p w:rsidR="00A82D98" w:rsidRPr="00031096" w:rsidRDefault="00A82D98" w:rsidP="00C675D7">
            <w:pPr>
              <w:rPr>
                <w:lang w:val="fr-FR"/>
              </w:rPr>
            </w:pPr>
          </w:p>
        </w:tc>
        <w:tc>
          <w:tcPr>
            <w:tcW w:w="2551" w:type="dxa"/>
            <w:shd w:val="clear" w:color="auto" w:fill="auto"/>
          </w:tcPr>
          <w:p w:rsidR="00A82D98" w:rsidRPr="00031096" w:rsidRDefault="00A82D98" w:rsidP="00C675D7">
            <w:pPr>
              <w:rPr>
                <w:sz w:val="16"/>
                <w:szCs w:val="16"/>
              </w:rPr>
            </w:pPr>
            <w:r>
              <w:rPr>
                <w:sz w:val="16"/>
                <w:szCs w:val="16"/>
              </w:rPr>
              <w:t>Staatsangehörigkeit</w:t>
            </w:r>
          </w:p>
        </w:tc>
      </w:tr>
      <w:tr w:rsidR="00A82D98" w:rsidRPr="001E119A" w:rsidTr="00C675D7">
        <w:tc>
          <w:tcPr>
            <w:tcW w:w="9322" w:type="dxa"/>
            <w:gridSpan w:val="4"/>
            <w:shd w:val="clear" w:color="auto" w:fill="auto"/>
          </w:tcPr>
          <w:p w:rsidR="00A82D98" w:rsidRPr="001E119A" w:rsidRDefault="00A82D98" w:rsidP="00C675D7">
            <w:pPr>
              <w:rPr>
                <w:sz w:val="16"/>
                <w:szCs w:val="16"/>
              </w:rPr>
            </w:pPr>
            <w:r>
              <w:rPr>
                <w:sz w:val="16"/>
                <w:szCs w:val="16"/>
              </w:rPr>
              <w:t xml:space="preserve">Verhältnis zum/zur Antragsteller(in): </w:t>
            </w:r>
          </w:p>
          <w:p w:rsidR="00A82D98" w:rsidRPr="001B2EE0" w:rsidRDefault="00A82D98" w:rsidP="00C675D7"/>
        </w:tc>
      </w:tr>
    </w:tbl>
    <w:p w:rsidR="007E4BE8" w:rsidRPr="001B2EE0" w:rsidRDefault="007E4BE8" w:rsidP="000D7413">
      <w:pPr>
        <w:jc w:val="both"/>
        <w:rPr>
          <w:rFonts w:ascii="Arial" w:hAnsi="Arial" w:cs="Arial"/>
        </w:rPr>
      </w:pPr>
    </w:p>
    <w:p w:rsidR="00081EB1" w:rsidRPr="001B2EE0" w:rsidRDefault="00081EB1" w:rsidP="000D7413">
      <w:pPr>
        <w:jc w:val="both"/>
        <w:rPr>
          <w:rFonts w:ascii="Arial" w:hAnsi="Arial" w:cs="Arial"/>
        </w:rPr>
      </w:pPr>
    </w:p>
    <w:p w:rsidR="00081EB1" w:rsidRPr="001B2EE0" w:rsidRDefault="00081EB1" w:rsidP="000D7413">
      <w:pPr>
        <w:jc w:val="both"/>
        <w:rPr>
          <w:rFonts w:ascii="Arial" w:hAnsi="Arial" w:cs="Arial"/>
        </w:rPr>
      </w:pPr>
    </w:p>
    <w:p w:rsidR="00081EB1" w:rsidRPr="001B2EE0" w:rsidRDefault="00081EB1" w:rsidP="000D7413">
      <w:pPr>
        <w:jc w:val="both"/>
        <w:rPr>
          <w:rFonts w:ascii="Arial" w:hAnsi="Arial" w:cs="Arial"/>
        </w:rPr>
      </w:pPr>
    </w:p>
    <w:p w:rsidR="00081EB1" w:rsidRPr="001B2EE0" w:rsidRDefault="00081EB1" w:rsidP="000D7413">
      <w:pPr>
        <w:jc w:val="both"/>
        <w:rPr>
          <w:rFonts w:ascii="Arial" w:hAnsi="Arial" w:cs="Arial"/>
        </w:rPr>
      </w:pPr>
    </w:p>
    <w:p w:rsidR="00081EB1" w:rsidRPr="001B2EE0" w:rsidRDefault="00081EB1" w:rsidP="000D7413">
      <w:pPr>
        <w:jc w:val="both"/>
        <w:rPr>
          <w:rFonts w:ascii="Arial" w:hAnsi="Arial" w:cs="Arial"/>
        </w:rPr>
      </w:pPr>
    </w:p>
    <w:p w:rsidR="00081EB1" w:rsidRPr="001B2EE0" w:rsidRDefault="00081EB1" w:rsidP="000D7413">
      <w:pPr>
        <w:jc w:val="both"/>
        <w:rPr>
          <w:rFonts w:ascii="Arial" w:hAnsi="Arial" w:cs="Arial"/>
        </w:rPr>
      </w:pPr>
    </w:p>
    <w:p w:rsidR="00081EB1" w:rsidRPr="001B2EE0" w:rsidRDefault="00081EB1" w:rsidP="000D7413">
      <w:pPr>
        <w:jc w:val="both"/>
        <w:rPr>
          <w:rFonts w:ascii="Arial" w:hAnsi="Arial" w:cs="Arial"/>
        </w:rPr>
      </w:pPr>
    </w:p>
    <w:p w:rsidR="00081EB1" w:rsidRPr="001B2EE0" w:rsidRDefault="00081EB1" w:rsidP="000D7413">
      <w:pPr>
        <w:jc w:val="both"/>
        <w:rPr>
          <w:rFonts w:ascii="Arial" w:hAnsi="Arial" w:cs="Arial"/>
        </w:rPr>
      </w:pPr>
    </w:p>
    <w:p w:rsidR="00081EB1" w:rsidRPr="001B2EE0" w:rsidRDefault="00081EB1" w:rsidP="000D7413">
      <w:pPr>
        <w:jc w:val="both"/>
        <w:rPr>
          <w:rFonts w:ascii="Arial" w:hAnsi="Arial" w:cs="Arial"/>
        </w:rPr>
      </w:pPr>
    </w:p>
    <w:p w:rsidR="007E4BE8" w:rsidRDefault="000F6FAC" w:rsidP="000D7413">
      <w:pPr>
        <w:jc w:val="both"/>
        <w:rPr>
          <w:rFonts w:ascii="Arial" w:hAnsi="Arial" w:cs="Arial"/>
          <w:b/>
          <w:sz w:val="18"/>
          <w:szCs w:val="18"/>
          <w:u w:val="single"/>
        </w:rPr>
      </w:pPr>
      <w:r>
        <w:rPr>
          <w:rFonts w:ascii="Arial" w:hAnsi="Arial"/>
          <w:b/>
          <w:sz w:val="18"/>
          <w:szCs w:val="18"/>
          <w:u w:val="single"/>
        </w:rPr>
        <w:t>VI. ANGABEN ZUM TERRORAKT</w:t>
      </w:r>
    </w:p>
    <w:p w:rsidR="00F044C6" w:rsidRPr="00F044C6" w:rsidRDefault="00F044C6" w:rsidP="000D7413">
      <w:pPr>
        <w:jc w:val="both"/>
        <w:rPr>
          <w:rFonts w:ascii="Arial" w:hAnsi="Arial" w:cs="Arial"/>
          <w:b/>
          <w:sz w:val="18"/>
          <w:szCs w:val="18"/>
          <w:u w:val="single"/>
          <w:lang w:val="fr-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F044C6" w:rsidRPr="00E703CC" w:rsidTr="00E703CC">
        <w:tc>
          <w:tcPr>
            <w:tcW w:w="9322" w:type="dxa"/>
            <w:shd w:val="clear" w:color="auto" w:fill="auto"/>
          </w:tcPr>
          <w:p w:rsidR="00F044C6" w:rsidRPr="00E703CC" w:rsidRDefault="00E703CC" w:rsidP="00E703CC">
            <w:pPr>
              <w:rPr>
                <w:sz w:val="16"/>
                <w:szCs w:val="16"/>
              </w:rPr>
            </w:pPr>
            <w:r>
              <w:rPr>
                <w:sz w:val="16"/>
                <w:szCs w:val="16"/>
              </w:rPr>
              <w:t>Ort und Datum des Terrorakts</w:t>
            </w:r>
          </w:p>
          <w:p w:rsidR="00F044C6" w:rsidRPr="00E703CC" w:rsidRDefault="00F044C6" w:rsidP="00E703CC">
            <w:pPr>
              <w:rPr>
                <w:sz w:val="16"/>
                <w:szCs w:val="16"/>
                <w:lang w:val="fr-FR"/>
              </w:rPr>
            </w:pPr>
          </w:p>
          <w:p w:rsidR="00F044C6" w:rsidRPr="00E703CC" w:rsidRDefault="00F044C6" w:rsidP="00E703CC">
            <w:pPr>
              <w:rPr>
                <w:sz w:val="16"/>
                <w:szCs w:val="16"/>
                <w:lang w:val="fr-FR"/>
              </w:rPr>
            </w:pPr>
          </w:p>
        </w:tc>
      </w:tr>
      <w:tr w:rsidR="00F044C6" w:rsidRPr="001E119A" w:rsidTr="00E703CC">
        <w:tc>
          <w:tcPr>
            <w:tcW w:w="9322" w:type="dxa"/>
            <w:shd w:val="clear" w:color="auto" w:fill="auto"/>
          </w:tcPr>
          <w:p w:rsidR="00F044C6" w:rsidRDefault="00E703CC" w:rsidP="00E703CC">
            <w:pPr>
              <w:rPr>
                <w:sz w:val="16"/>
                <w:szCs w:val="16"/>
              </w:rPr>
            </w:pPr>
            <w:r>
              <w:rPr>
                <w:sz w:val="16"/>
                <w:szCs w:val="16"/>
              </w:rPr>
              <w:t>Detaillierte Beschreibung (Umstände der Tat, genauer Ort, an dem Sie sich während des Akts aufhielten).  Falls Ihnen ein polizeiliches Vernehmungsprotokoll vorliegt, können Sie dieses Ihrem Antrag beilegen</w:t>
            </w:r>
          </w:p>
          <w:p w:rsidR="00E703CC" w:rsidRPr="001B2EE0" w:rsidRDefault="00E703CC" w:rsidP="00E703CC">
            <w:pPr>
              <w:rPr>
                <w:sz w:val="16"/>
                <w:szCs w:val="16"/>
              </w:rPr>
            </w:pPr>
          </w:p>
          <w:p w:rsidR="00E703CC" w:rsidRPr="001B2EE0" w:rsidRDefault="00E703CC" w:rsidP="00E703CC">
            <w:pPr>
              <w:rPr>
                <w:sz w:val="16"/>
                <w:szCs w:val="16"/>
              </w:rPr>
            </w:pPr>
          </w:p>
          <w:p w:rsidR="00E703CC" w:rsidRPr="001B2EE0" w:rsidRDefault="00E703CC" w:rsidP="00E703CC">
            <w:pPr>
              <w:rPr>
                <w:sz w:val="16"/>
                <w:szCs w:val="16"/>
              </w:rPr>
            </w:pPr>
          </w:p>
          <w:p w:rsidR="00E703CC" w:rsidRPr="001B2EE0" w:rsidRDefault="00E703CC" w:rsidP="00E703CC">
            <w:pPr>
              <w:rPr>
                <w:sz w:val="16"/>
                <w:szCs w:val="16"/>
              </w:rPr>
            </w:pPr>
          </w:p>
          <w:p w:rsidR="00E703CC" w:rsidRPr="001B2EE0" w:rsidRDefault="00E703CC" w:rsidP="00E703CC">
            <w:pPr>
              <w:rPr>
                <w:sz w:val="16"/>
                <w:szCs w:val="16"/>
              </w:rPr>
            </w:pPr>
          </w:p>
          <w:p w:rsidR="00E703CC" w:rsidRPr="001B2EE0" w:rsidRDefault="00E703CC" w:rsidP="00E703CC">
            <w:pPr>
              <w:rPr>
                <w:sz w:val="16"/>
                <w:szCs w:val="16"/>
              </w:rPr>
            </w:pPr>
          </w:p>
          <w:p w:rsidR="00E703CC" w:rsidRPr="001B2EE0" w:rsidRDefault="00E703CC" w:rsidP="00E703CC">
            <w:pPr>
              <w:rPr>
                <w:sz w:val="16"/>
                <w:szCs w:val="16"/>
              </w:rPr>
            </w:pPr>
          </w:p>
          <w:p w:rsidR="00E703CC" w:rsidRPr="001B2EE0" w:rsidRDefault="00E703CC" w:rsidP="00E703CC">
            <w:pPr>
              <w:rPr>
                <w:sz w:val="16"/>
                <w:szCs w:val="16"/>
              </w:rPr>
            </w:pPr>
          </w:p>
          <w:p w:rsidR="00F044C6" w:rsidRPr="001B2EE0" w:rsidRDefault="00F044C6" w:rsidP="00E703CC"/>
        </w:tc>
      </w:tr>
      <w:tr w:rsidR="00F044C6" w:rsidRPr="00E703CC" w:rsidTr="00E703CC">
        <w:tc>
          <w:tcPr>
            <w:tcW w:w="9322" w:type="dxa"/>
            <w:shd w:val="clear" w:color="auto" w:fill="auto"/>
          </w:tcPr>
          <w:p w:rsidR="00F044C6" w:rsidRDefault="00E703CC" w:rsidP="00E703CC">
            <w:pPr>
              <w:rPr>
                <w:sz w:val="16"/>
                <w:szCs w:val="16"/>
              </w:rPr>
            </w:pPr>
            <w:r>
              <w:rPr>
                <w:sz w:val="16"/>
                <w:szCs w:val="16"/>
              </w:rPr>
              <w:t xml:space="preserve">Haben Sie gerichtliche Schritte eingeleitet (z. B. Klage, Erklärung als Geschädigte(r), Auftreten als Zivilpartei usw.) Wenn ja, welche? </w:t>
            </w:r>
          </w:p>
          <w:p w:rsidR="00E703CC" w:rsidRPr="001B2EE0" w:rsidRDefault="00E703CC" w:rsidP="00E703CC">
            <w:pPr>
              <w:rPr>
                <w:sz w:val="16"/>
                <w:szCs w:val="16"/>
              </w:rPr>
            </w:pPr>
          </w:p>
          <w:p w:rsidR="00E703CC" w:rsidRPr="001B2EE0" w:rsidRDefault="00E703CC" w:rsidP="00E703CC">
            <w:pPr>
              <w:rPr>
                <w:sz w:val="16"/>
                <w:szCs w:val="16"/>
              </w:rPr>
            </w:pPr>
          </w:p>
          <w:p w:rsidR="00F044C6" w:rsidRPr="001B2EE0" w:rsidRDefault="00F044C6" w:rsidP="00E703CC"/>
        </w:tc>
      </w:tr>
    </w:tbl>
    <w:p w:rsidR="003C065A" w:rsidRPr="003C065A" w:rsidRDefault="003C3B7D" w:rsidP="003C065A">
      <w:pPr>
        <w:pStyle w:val="Titre1"/>
        <w:jc w:val="both"/>
        <w:rPr>
          <w:sz w:val="18"/>
          <w:szCs w:val="18"/>
          <w:u w:val="single"/>
        </w:rPr>
      </w:pPr>
      <w:r>
        <w:rPr>
          <w:sz w:val="18"/>
          <w:szCs w:val="18"/>
          <w:u w:val="single"/>
        </w:rPr>
        <w:t xml:space="preserve">VII.  ART DER BEANTRAGTEN FINANZIELLEN UNTERSTÜTZUNG </w:t>
      </w:r>
    </w:p>
    <w:p w:rsidR="003C065A" w:rsidRPr="001B2EE0" w:rsidRDefault="003C065A" w:rsidP="003C065A">
      <w:pPr>
        <w:jc w:val="both"/>
        <w:rPr>
          <w:rFonts w:ascii="Arial" w:hAnsi="Arial" w:cs="Arial"/>
          <w:b/>
          <w:sz w:val="18"/>
          <w:szCs w:val="18"/>
        </w:rPr>
      </w:pPr>
    </w:p>
    <w:p w:rsidR="003C065A" w:rsidRPr="003C3B7D" w:rsidRDefault="003C065A" w:rsidP="003C065A">
      <w:pPr>
        <w:jc w:val="both"/>
        <w:rPr>
          <w:rFonts w:ascii="Arial" w:hAnsi="Arial" w:cs="Arial"/>
          <w:b/>
          <w:sz w:val="16"/>
          <w:szCs w:val="16"/>
        </w:rPr>
      </w:pPr>
      <w:r>
        <w:rPr>
          <w:rFonts w:ascii="Arial" w:hAnsi="Arial"/>
          <w:b/>
          <w:sz w:val="16"/>
          <w:szCs w:val="16"/>
        </w:rPr>
        <w:t xml:space="preserve">Kreuzen Sie bitte die beantragte Unterstützung an (Sie können mehrere Möglichkeiten auswählen). </w:t>
      </w:r>
    </w:p>
    <w:p w:rsidR="003C065A" w:rsidRPr="003C3B7D" w:rsidRDefault="003C065A" w:rsidP="003C065A">
      <w:pPr>
        <w:jc w:val="both"/>
        <w:rPr>
          <w:rFonts w:ascii="Arial" w:hAnsi="Arial" w:cs="Arial"/>
          <w:sz w:val="16"/>
          <w:szCs w:val="16"/>
        </w:rPr>
      </w:pPr>
      <w:r>
        <w:rPr>
          <w:rFonts w:ascii="Arial" w:hAnsi="Arial"/>
          <w:sz w:val="16"/>
          <w:szCs w:val="16"/>
        </w:rPr>
        <w:t>Der Mindestbetrag, der beantragt werden kann, ist 500 Euro.  Der Höchstbetrag ist 125.000 Euro.</w:t>
      </w:r>
    </w:p>
    <w:p w:rsidR="003C3B7D" w:rsidRPr="003C3B7D" w:rsidRDefault="003C3B7D" w:rsidP="003C3B7D">
      <w:pPr>
        <w:spacing w:line="360" w:lineRule="auto"/>
        <w:jc w:val="both"/>
        <w:rPr>
          <w:rFonts w:ascii="Arial" w:hAnsi="Arial" w:cs="Arial"/>
          <w:sz w:val="16"/>
          <w:szCs w:val="16"/>
          <w:u w:val="single"/>
        </w:rPr>
      </w:pPr>
      <w:r>
        <w:rPr>
          <w:rFonts w:ascii="Arial" w:hAnsi="Arial"/>
          <w:sz w:val="16"/>
          <w:szCs w:val="16"/>
          <w:u w:val="single"/>
        </w:rPr>
        <w:t xml:space="preserve">Für den „Vorschuss“ ist keine Angabe der Schadenspositionen, für die der Antrag gestellt wird, erforderlich.   </w:t>
      </w:r>
    </w:p>
    <w:p w:rsidR="000F6FAC" w:rsidRPr="001B2EE0" w:rsidRDefault="000F6FAC" w:rsidP="003C065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4"/>
        <w:gridCol w:w="4696"/>
      </w:tblGrid>
      <w:tr w:rsidR="003C065A" w:rsidRPr="008E3B47" w:rsidTr="003C065A">
        <w:tc>
          <w:tcPr>
            <w:tcW w:w="4604" w:type="dxa"/>
            <w:tcBorders>
              <w:bottom w:val="single" w:sz="4" w:space="0" w:color="auto"/>
            </w:tcBorders>
          </w:tcPr>
          <w:p w:rsidR="003C065A" w:rsidRPr="001B2EE0" w:rsidRDefault="003C065A" w:rsidP="003C065A">
            <w:pPr>
              <w:jc w:val="both"/>
              <w:rPr>
                <w:rFonts w:ascii="Arial" w:hAnsi="Arial" w:cs="Arial"/>
                <w:sz w:val="18"/>
                <w:szCs w:val="18"/>
              </w:rPr>
            </w:pPr>
          </w:p>
          <w:p w:rsidR="003C065A" w:rsidRPr="003C065A" w:rsidRDefault="003C065A" w:rsidP="003C065A">
            <w:pPr>
              <w:jc w:val="both"/>
              <w:rPr>
                <w:rFonts w:ascii="Arial" w:hAnsi="Arial" w:cs="Arial"/>
                <w:b/>
                <w:sz w:val="18"/>
                <w:szCs w:val="18"/>
              </w:rPr>
            </w:pPr>
            <w:r>
              <w:rPr>
                <w:rFonts w:ascii="Arial" w:hAnsi="Arial"/>
                <w:sz w:val="18"/>
                <w:szCs w:val="18"/>
              </w:rPr>
              <w:sym w:font="Wingdings" w:char="F072"/>
            </w:r>
            <w:r>
              <w:rPr>
                <w:rFonts w:ascii="Arial" w:hAnsi="Arial"/>
                <w:sz w:val="18"/>
                <w:szCs w:val="18"/>
              </w:rPr>
              <w:t xml:space="preserve"> </w:t>
            </w:r>
            <w:r>
              <w:rPr>
                <w:rFonts w:ascii="Arial" w:hAnsi="Arial"/>
                <w:b/>
                <w:sz w:val="18"/>
                <w:szCs w:val="18"/>
              </w:rPr>
              <w:t xml:space="preserve">Ich beantrage die Gewährung eines Vorschusses </w:t>
            </w:r>
          </w:p>
          <w:p w:rsidR="003C065A" w:rsidRPr="001B2EE0" w:rsidRDefault="003C065A" w:rsidP="003C065A">
            <w:pPr>
              <w:jc w:val="both"/>
              <w:rPr>
                <w:rFonts w:ascii="Arial" w:hAnsi="Arial" w:cs="Arial"/>
                <w:b/>
                <w:sz w:val="18"/>
                <w:szCs w:val="18"/>
              </w:rPr>
            </w:pPr>
          </w:p>
        </w:tc>
        <w:tc>
          <w:tcPr>
            <w:tcW w:w="4696" w:type="dxa"/>
            <w:tcBorders>
              <w:bottom w:val="single" w:sz="4" w:space="0" w:color="auto"/>
            </w:tcBorders>
          </w:tcPr>
          <w:p w:rsidR="003C065A" w:rsidRPr="001B2EE0" w:rsidRDefault="003C065A" w:rsidP="003C065A">
            <w:pPr>
              <w:jc w:val="both"/>
              <w:rPr>
                <w:rFonts w:ascii="Arial" w:hAnsi="Arial" w:cs="Arial"/>
                <w:spacing w:val="-3"/>
                <w:sz w:val="18"/>
                <w:szCs w:val="18"/>
              </w:rPr>
            </w:pPr>
          </w:p>
          <w:p w:rsidR="003C065A" w:rsidRPr="003C065A" w:rsidRDefault="003C065A" w:rsidP="003C065A">
            <w:pPr>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Beantragter Betrag (€):……………… .</w:t>
            </w:r>
          </w:p>
          <w:p w:rsidR="0083250D" w:rsidRDefault="003C065A" w:rsidP="003C065A">
            <w:pPr>
              <w:jc w:val="both"/>
              <w:rPr>
                <w:rFonts w:ascii="Arial" w:hAnsi="Arial" w:cs="Arial"/>
                <w:sz w:val="18"/>
                <w:szCs w:val="18"/>
              </w:rPr>
            </w:pPr>
            <w:r>
              <w:rPr>
                <w:rFonts w:ascii="Arial" w:hAnsi="Arial"/>
                <w:sz w:val="18"/>
                <w:szCs w:val="18"/>
              </w:rPr>
              <w:t xml:space="preserve">oder </w:t>
            </w:r>
          </w:p>
          <w:p w:rsidR="003C065A" w:rsidRDefault="003C065A" w:rsidP="003C065A">
            <w:pPr>
              <w:jc w:val="both"/>
              <w:rPr>
                <w:rFonts w:ascii="Arial" w:hAnsi="Arial" w:cs="Arial"/>
                <w:spacing w:val="-3"/>
                <w:sz w:val="18"/>
                <w:szCs w:val="18"/>
              </w:rPr>
            </w:pPr>
            <w:r>
              <w:rPr>
                <w:rFonts w:ascii="Arial" w:hAnsi="Arial"/>
                <w:sz w:val="18"/>
                <w:szCs w:val="18"/>
              </w:rPr>
              <w:sym w:font="Wingdings" w:char="F072"/>
            </w:r>
            <w:r>
              <w:rPr>
                <w:rFonts w:ascii="Arial" w:hAnsi="Arial"/>
                <w:sz w:val="18"/>
                <w:szCs w:val="18"/>
              </w:rPr>
              <w:t xml:space="preserve"> Der/die Antragsteller(in) verweist bezüglich des zuzusprechenden Betrags auf die Rechtsprechung der Kommission</w:t>
            </w:r>
          </w:p>
          <w:p w:rsidR="0083250D" w:rsidRPr="001B2EE0" w:rsidRDefault="0083250D" w:rsidP="003C065A">
            <w:pPr>
              <w:jc w:val="both"/>
              <w:rPr>
                <w:rFonts w:ascii="Arial" w:hAnsi="Arial" w:cs="Arial"/>
                <w:sz w:val="18"/>
                <w:szCs w:val="18"/>
              </w:rPr>
            </w:pPr>
          </w:p>
        </w:tc>
      </w:tr>
    </w:tbl>
    <w:p w:rsidR="000F6FAC" w:rsidRPr="001B2EE0" w:rsidRDefault="000F6FAC" w:rsidP="003C065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4"/>
        <w:gridCol w:w="4696"/>
      </w:tblGrid>
      <w:tr w:rsidR="003C065A" w:rsidRPr="008E3B47" w:rsidTr="003C065A">
        <w:tc>
          <w:tcPr>
            <w:tcW w:w="4604" w:type="dxa"/>
          </w:tcPr>
          <w:p w:rsidR="003C065A" w:rsidRPr="001B2EE0" w:rsidRDefault="003C065A" w:rsidP="003C065A">
            <w:pPr>
              <w:jc w:val="both"/>
              <w:rPr>
                <w:rFonts w:ascii="Arial" w:hAnsi="Arial" w:cs="Arial"/>
              </w:rPr>
            </w:pPr>
          </w:p>
          <w:p w:rsidR="003C065A" w:rsidRPr="0083250D" w:rsidRDefault="003C065A" w:rsidP="003C065A">
            <w:pPr>
              <w:jc w:val="both"/>
              <w:rPr>
                <w:rFonts w:ascii="Arial" w:hAnsi="Arial" w:cs="Arial"/>
                <w:b/>
                <w:sz w:val="18"/>
                <w:szCs w:val="18"/>
              </w:rPr>
            </w:pPr>
            <w:r>
              <w:rPr>
                <w:rFonts w:ascii="Arial" w:hAnsi="Arial"/>
                <w:b/>
                <w:sz w:val="18"/>
                <w:szCs w:val="18"/>
              </w:rPr>
              <w:sym w:font="Wingdings" w:char="F072"/>
            </w:r>
            <w:r>
              <w:rPr>
                <w:rFonts w:ascii="Arial" w:hAnsi="Arial"/>
                <w:b/>
                <w:sz w:val="18"/>
                <w:szCs w:val="18"/>
              </w:rPr>
              <w:t xml:space="preserve"> Ich beantrage die Gewährung einer finanziellen Unterstützung</w:t>
            </w:r>
          </w:p>
          <w:p w:rsidR="003C065A" w:rsidRPr="001B2EE0" w:rsidRDefault="003C065A" w:rsidP="003C065A">
            <w:pPr>
              <w:jc w:val="both"/>
              <w:rPr>
                <w:rFonts w:ascii="Arial" w:hAnsi="Arial" w:cs="Arial"/>
                <w:b/>
              </w:rPr>
            </w:pPr>
          </w:p>
        </w:tc>
        <w:tc>
          <w:tcPr>
            <w:tcW w:w="4696" w:type="dxa"/>
          </w:tcPr>
          <w:p w:rsidR="003C065A" w:rsidRPr="001B2EE0" w:rsidRDefault="003C065A" w:rsidP="003C065A">
            <w:pPr>
              <w:jc w:val="both"/>
              <w:rPr>
                <w:rFonts w:ascii="Arial" w:hAnsi="Arial" w:cs="Arial"/>
                <w:spacing w:val="-3"/>
              </w:rPr>
            </w:pPr>
          </w:p>
          <w:p w:rsidR="003C065A" w:rsidRPr="0083250D" w:rsidRDefault="003C065A" w:rsidP="003C065A">
            <w:pPr>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Beantragter Betrag (€):……………… .</w:t>
            </w:r>
          </w:p>
          <w:p w:rsidR="0083250D" w:rsidRDefault="003C065A" w:rsidP="003C065A">
            <w:pPr>
              <w:jc w:val="both"/>
              <w:rPr>
                <w:rFonts w:ascii="Arial" w:hAnsi="Arial" w:cs="Arial"/>
                <w:spacing w:val="-3"/>
                <w:sz w:val="18"/>
                <w:szCs w:val="18"/>
              </w:rPr>
            </w:pPr>
            <w:r>
              <w:rPr>
                <w:rFonts w:ascii="Arial" w:hAnsi="Arial"/>
                <w:sz w:val="18"/>
                <w:szCs w:val="18"/>
              </w:rPr>
              <w:t xml:space="preserve">oder </w:t>
            </w:r>
          </w:p>
          <w:p w:rsidR="003C065A" w:rsidRPr="0083250D" w:rsidRDefault="003C065A" w:rsidP="003C065A">
            <w:pPr>
              <w:jc w:val="both"/>
              <w:rPr>
                <w:rFonts w:ascii="Arial" w:hAnsi="Arial" w:cs="Arial"/>
                <w:spacing w:val="-3"/>
                <w:sz w:val="18"/>
                <w:szCs w:val="18"/>
              </w:rPr>
            </w:pPr>
            <w:r>
              <w:rPr>
                <w:rFonts w:ascii="Arial" w:hAnsi="Arial"/>
                <w:sz w:val="18"/>
                <w:szCs w:val="18"/>
              </w:rPr>
              <w:sym w:font="Wingdings" w:char="F072"/>
            </w:r>
            <w:r>
              <w:rPr>
                <w:rFonts w:ascii="Arial" w:hAnsi="Arial"/>
                <w:sz w:val="18"/>
                <w:szCs w:val="18"/>
              </w:rPr>
              <w:t xml:space="preserve"> Der/die Antragsteller(in) verweist bezüglich des zuzusprechenden Betrags auf die Rechtsprechung der Kommission</w:t>
            </w:r>
          </w:p>
          <w:p w:rsidR="003C065A" w:rsidRPr="001B2EE0" w:rsidRDefault="003C065A" w:rsidP="003C065A">
            <w:pPr>
              <w:jc w:val="both"/>
              <w:rPr>
                <w:rFonts w:ascii="Arial" w:hAnsi="Arial" w:cs="Arial"/>
              </w:rPr>
            </w:pPr>
          </w:p>
        </w:tc>
      </w:tr>
    </w:tbl>
    <w:p w:rsidR="00FE74F4" w:rsidRDefault="00FE74F4" w:rsidP="003C065A">
      <w:pPr>
        <w:pStyle w:val="Corpsdetexte3"/>
        <w:tabs>
          <w:tab w:val="clear" w:pos="1134"/>
        </w:tabs>
        <w:jc w:val="both"/>
        <w:rPr>
          <w:rFonts w:ascii="Arial" w:hAnsi="Arial" w:cs="Arial"/>
          <w:b/>
          <w:sz w:val="16"/>
          <w:szCs w:val="16"/>
        </w:rPr>
      </w:pPr>
    </w:p>
    <w:p w:rsidR="003C065A" w:rsidRPr="001B2EE0" w:rsidRDefault="003C065A" w:rsidP="003C065A">
      <w:pPr>
        <w:pStyle w:val="Corpsdetexte3"/>
        <w:tabs>
          <w:tab w:val="clear" w:pos="1134"/>
        </w:tabs>
        <w:jc w:val="both"/>
        <w:rPr>
          <w:rFonts w:ascii="Arial" w:hAnsi="Arial" w:cs="Arial"/>
          <w:b/>
          <w:sz w:val="14"/>
          <w:szCs w:val="14"/>
        </w:rPr>
      </w:pPr>
      <w:r w:rsidRPr="001B2EE0">
        <w:rPr>
          <w:rFonts w:ascii="Arial" w:hAnsi="Arial"/>
          <w:b/>
          <w:sz w:val="14"/>
          <w:szCs w:val="14"/>
        </w:rPr>
        <w:t xml:space="preserve">Für welche Schadenspositionen beantragen Sie finanzielle Unterstützung? Kreuzen Sie bitte nachstehend unter Berücksichtigung Ihrer Opferkategorie die entsprechenden Kästchen an.   Vergessen Sie nicht, die Belege für die angegebenen Schadenspositionen beizulegen (Näheres zu den beizufügenden Belegen finden Sie im Anhang am Ende des Formulars).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75"/>
        <w:gridCol w:w="3173"/>
      </w:tblGrid>
      <w:tr w:rsidR="00FE74F4" w:rsidRPr="00FE74F4" w:rsidTr="00FE74F4">
        <w:tc>
          <w:tcPr>
            <w:tcW w:w="3074"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Immaterieller Schaden</w:t>
            </w:r>
          </w:p>
          <w:p w:rsidR="00FE74F4" w:rsidRPr="003C3B7D" w:rsidRDefault="00FE74F4" w:rsidP="00FE74F4">
            <w:pPr>
              <w:pStyle w:val="Corpsdetexte3"/>
              <w:tabs>
                <w:tab w:val="clear" w:pos="1134"/>
              </w:tabs>
              <w:rPr>
                <w:rFonts w:ascii="Arial" w:hAnsi="Arial" w:cs="Arial"/>
                <w:sz w:val="18"/>
                <w:szCs w:val="18"/>
              </w:rPr>
            </w:pPr>
          </w:p>
        </w:tc>
        <w:tc>
          <w:tcPr>
            <w:tcW w:w="3075"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Rechtsanwaltskosten (höchstens 12.000 Euro)</w:t>
            </w:r>
          </w:p>
          <w:p w:rsidR="00FE74F4" w:rsidRPr="003C3B7D" w:rsidRDefault="00FE74F4" w:rsidP="00FE74F4">
            <w:pPr>
              <w:pStyle w:val="Corpsdetexte3"/>
              <w:tabs>
                <w:tab w:val="clear" w:pos="1134"/>
              </w:tabs>
              <w:rPr>
                <w:rFonts w:ascii="Arial" w:hAnsi="Arial" w:cs="Arial"/>
                <w:sz w:val="18"/>
                <w:szCs w:val="18"/>
              </w:rPr>
            </w:pPr>
          </w:p>
        </w:tc>
        <w:tc>
          <w:tcPr>
            <w:tcW w:w="3173"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Verfahrenskosten – Verfahrensentschädigung (höchstens 6.000 Euro)</w:t>
            </w:r>
          </w:p>
        </w:tc>
      </w:tr>
      <w:tr w:rsidR="00FE74F4" w:rsidRPr="00FE74F4" w:rsidTr="00FE74F4">
        <w:tc>
          <w:tcPr>
            <w:tcW w:w="3074"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Kosten für medizinische Versorgung (Arzneimittel, Krankenhausaufenthalte, psychologische und/oder psychiatrische Nachbetreuung usw.)</w:t>
            </w:r>
          </w:p>
        </w:tc>
        <w:tc>
          <w:tcPr>
            <w:tcW w:w="3075"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Sachkosten*</w:t>
            </w:r>
          </w:p>
          <w:p w:rsidR="00FE74F4" w:rsidRPr="003C3B7D" w:rsidRDefault="00FE74F4" w:rsidP="00FE74F4">
            <w:pPr>
              <w:pStyle w:val="Corpsdetexte3"/>
              <w:tabs>
                <w:tab w:val="clear" w:pos="1134"/>
              </w:tabs>
              <w:rPr>
                <w:rFonts w:ascii="Arial" w:hAnsi="Arial" w:cs="Arial"/>
                <w:sz w:val="18"/>
                <w:szCs w:val="18"/>
              </w:rPr>
            </w:pPr>
          </w:p>
        </w:tc>
        <w:tc>
          <w:tcPr>
            <w:tcW w:w="3173"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Bestattungskosten (höchstens 6.000 Euro)</w:t>
            </w:r>
          </w:p>
          <w:p w:rsidR="00FE74F4" w:rsidRPr="003C3B7D" w:rsidRDefault="00FE74F4" w:rsidP="00FE74F4">
            <w:pPr>
              <w:pStyle w:val="Corpsdetexte3"/>
              <w:tabs>
                <w:tab w:val="clear" w:pos="1134"/>
              </w:tabs>
              <w:rPr>
                <w:rFonts w:ascii="Arial" w:hAnsi="Arial" w:cs="Arial"/>
                <w:sz w:val="18"/>
                <w:szCs w:val="18"/>
              </w:rPr>
            </w:pPr>
          </w:p>
        </w:tc>
      </w:tr>
      <w:tr w:rsidR="00FE74F4" w:rsidRPr="00FE74F4" w:rsidTr="00FE74F4">
        <w:tc>
          <w:tcPr>
            <w:tcW w:w="3074"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Zeitweilige/dauerhafte Arbeitsunfähigkeit/Behinderung</w:t>
            </w:r>
            <w:r w:rsidR="00A641DC">
              <w:rPr>
                <w:rFonts w:ascii="Arial" w:hAnsi="Arial"/>
                <w:sz w:val="18"/>
                <w:szCs w:val="18"/>
              </w:rPr>
              <w:t xml:space="preserve"> *</w:t>
            </w:r>
          </w:p>
        </w:tc>
        <w:tc>
          <w:tcPr>
            <w:tcW w:w="3075"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Ästhetischer Schaden</w:t>
            </w:r>
          </w:p>
          <w:p w:rsidR="00FE74F4" w:rsidRPr="003C3B7D" w:rsidRDefault="00FE74F4" w:rsidP="00FE74F4">
            <w:pPr>
              <w:pStyle w:val="Corpsdetexte3"/>
              <w:tabs>
                <w:tab w:val="clear" w:pos="1134"/>
              </w:tabs>
              <w:rPr>
                <w:rFonts w:ascii="Arial" w:hAnsi="Arial" w:cs="Arial"/>
                <w:sz w:val="18"/>
                <w:szCs w:val="18"/>
              </w:rPr>
            </w:pPr>
          </w:p>
        </w:tc>
        <w:tc>
          <w:tcPr>
            <w:tcW w:w="3173"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Einkommensverlust **</w:t>
            </w:r>
          </w:p>
          <w:p w:rsidR="00FE74F4" w:rsidRPr="003C3B7D" w:rsidRDefault="00FE74F4" w:rsidP="00FE74F4">
            <w:pPr>
              <w:pStyle w:val="Corpsdetexte3"/>
              <w:tabs>
                <w:tab w:val="clear" w:pos="1134"/>
              </w:tabs>
              <w:rPr>
                <w:rFonts w:ascii="Arial" w:hAnsi="Arial" w:cs="Arial"/>
                <w:sz w:val="18"/>
                <w:szCs w:val="18"/>
              </w:rPr>
            </w:pPr>
          </w:p>
        </w:tc>
      </w:tr>
      <w:tr w:rsidR="00FE74F4" w:rsidRPr="00FE74F4" w:rsidTr="00FE74F4">
        <w:tc>
          <w:tcPr>
            <w:tcW w:w="3074"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Unterhaltsverlust ***</w:t>
            </w:r>
          </w:p>
          <w:p w:rsidR="00FE74F4" w:rsidRPr="003C3B7D" w:rsidRDefault="00FE74F4" w:rsidP="00FE74F4">
            <w:pPr>
              <w:pStyle w:val="Corpsdetexte3"/>
              <w:tabs>
                <w:tab w:val="clear" w:pos="1134"/>
              </w:tabs>
              <w:rPr>
                <w:rFonts w:ascii="Arial" w:hAnsi="Arial" w:cs="Arial"/>
                <w:sz w:val="18"/>
                <w:szCs w:val="18"/>
              </w:rPr>
            </w:pPr>
          </w:p>
        </w:tc>
        <w:tc>
          <w:tcPr>
            <w:tcW w:w="3075"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Verlust eines oder mehrere Schuljahre</w:t>
            </w:r>
          </w:p>
        </w:tc>
        <w:tc>
          <w:tcPr>
            <w:tcW w:w="3173"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Reise-/Unterkunftskosten ****</w:t>
            </w:r>
          </w:p>
          <w:p w:rsidR="00FE74F4" w:rsidRPr="003C3B7D" w:rsidRDefault="00FE74F4" w:rsidP="00FE74F4">
            <w:pPr>
              <w:pStyle w:val="Corpsdetexte3"/>
              <w:tabs>
                <w:tab w:val="clear" w:pos="1134"/>
              </w:tabs>
              <w:rPr>
                <w:rFonts w:ascii="Arial" w:hAnsi="Arial" w:cs="Arial"/>
                <w:sz w:val="18"/>
                <w:szCs w:val="18"/>
              </w:rPr>
            </w:pPr>
          </w:p>
        </w:tc>
      </w:tr>
    </w:tbl>
    <w:p w:rsidR="001B2EE0" w:rsidRDefault="001B2EE0" w:rsidP="00FE74F4">
      <w:pPr>
        <w:spacing w:line="360" w:lineRule="auto"/>
        <w:jc w:val="both"/>
        <w:rPr>
          <w:rFonts w:ascii="Arial" w:hAnsi="Arial"/>
          <w:sz w:val="14"/>
          <w:szCs w:val="14"/>
        </w:rPr>
      </w:pPr>
    </w:p>
    <w:p w:rsidR="00FE74F4" w:rsidRPr="008A13D5" w:rsidRDefault="00FE74F4" w:rsidP="00FE74F4">
      <w:pPr>
        <w:spacing w:line="360" w:lineRule="auto"/>
        <w:jc w:val="both"/>
        <w:rPr>
          <w:rFonts w:ascii="Arial" w:hAnsi="Arial" w:cs="Arial"/>
          <w:sz w:val="14"/>
          <w:szCs w:val="14"/>
        </w:rPr>
      </w:pPr>
      <w:r>
        <w:rPr>
          <w:rFonts w:ascii="Arial" w:hAnsi="Arial"/>
          <w:sz w:val="14"/>
          <w:szCs w:val="14"/>
        </w:rPr>
        <w:lastRenderedPageBreak/>
        <w:t>*= ausschließlich für direkte Opfer</w:t>
      </w:r>
    </w:p>
    <w:p w:rsidR="00FE74F4" w:rsidRPr="008A13D5" w:rsidRDefault="00FE74F4" w:rsidP="00FE74F4">
      <w:pPr>
        <w:spacing w:line="360" w:lineRule="auto"/>
        <w:jc w:val="both"/>
        <w:rPr>
          <w:rFonts w:ascii="Arial" w:hAnsi="Arial" w:cs="Arial"/>
          <w:sz w:val="14"/>
          <w:szCs w:val="14"/>
        </w:rPr>
      </w:pPr>
      <w:r>
        <w:rPr>
          <w:rFonts w:ascii="Arial" w:hAnsi="Arial"/>
          <w:sz w:val="14"/>
          <w:szCs w:val="14"/>
        </w:rPr>
        <w:t>**= ausschließlich für direkte Opfer</w:t>
      </w:r>
    </w:p>
    <w:p w:rsidR="00FE74F4" w:rsidRPr="008A13D5" w:rsidRDefault="00FE74F4" w:rsidP="00FE74F4">
      <w:pPr>
        <w:spacing w:line="360" w:lineRule="auto"/>
        <w:jc w:val="both"/>
        <w:rPr>
          <w:rFonts w:ascii="Arial" w:hAnsi="Arial" w:cs="Arial"/>
          <w:sz w:val="14"/>
          <w:szCs w:val="14"/>
        </w:rPr>
      </w:pPr>
      <w:r>
        <w:rPr>
          <w:rFonts w:ascii="Arial" w:hAnsi="Arial"/>
          <w:sz w:val="14"/>
          <w:szCs w:val="14"/>
        </w:rPr>
        <w:t>***= ausschließlich bei Todesfällen</w:t>
      </w:r>
    </w:p>
    <w:p w:rsidR="00FE74F4" w:rsidRPr="008A13D5" w:rsidRDefault="00FE74F4" w:rsidP="00DA0ED7">
      <w:pPr>
        <w:spacing w:line="360" w:lineRule="auto"/>
        <w:jc w:val="both"/>
        <w:rPr>
          <w:rFonts w:ascii="Arial" w:hAnsi="Arial" w:cs="Arial"/>
          <w:sz w:val="14"/>
          <w:szCs w:val="14"/>
        </w:rPr>
      </w:pPr>
      <w:r>
        <w:rPr>
          <w:rFonts w:ascii="Arial" w:hAnsi="Arial"/>
          <w:sz w:val="14"/>
          <w:szCs w:val="14"/>
        </w:rPr>
        <w:t>***= ausschließlich für belgische oder in Belgien ansässige Opfer bei Vorfällen im Ausland oder für nicht ansässige Ausländer bei Terrorakten in Belgien</w:t>
      </w:r>
    </w:p>
    <w:p w:rsidR="003C065A" w:rsidRPr="001B2EE0" w:rsidRDefault="003C065A" w:rsidP="003C065A">
      <w:pPr>
        <w:jc w:val="both"/>
      </w:pPr>
    </w:p>
    <w:p w:rsidR="003C065A" w:rsidRPr="000F6FAC" w:rsidRDefault="003C065A" w:rsidP="003C065A">
      <w:pPr>
        <w:jc w:val="both"/>
        <w:rPr>
          <w:b/>
          <w:sz w:val="16"/>
          <w:szCs w:val="16"/>
          <w:u w:val="single"/>
        </w:rPr>
      </w:pPr>
      <w:r>
        <w:rPr>
          <w:b/>
          <w:sz w:val="16"/>
          <w:szCs w:val="16"/>
        </w:rPr>
        <w:sym w:font="Webdings" w:char="F069"/>
      </w:r>
      <w:r>
        <w:rPr>
          <w:b/>
          <w:sz w:val="16"/>
          <w:szCs w:val="16"/>
        </w:rPr>
        <w:t xml:space="preserve"> Anmerkung: Die Kommission kann innerhalb von 10 Jahren nach Gewähren der finanziellen Unterstützung eine Zusatzbeihilfe bewilligen, </w:t>
      </w:r>
      <w:r>
        <w:rPr>
          <w:b/>
          <w:sz w:val="16"/>
          <w:szCs w:val="16"/>
          <w:u w:val="single"/>
        </w:rPr>
        <w:t>wenn der Schaden sich erheblich verschlimmert hat.</w:t>
      </w:r>
      <w:r>
        <w:rPr>
          <w:b/>
          <w:sz w:val="16"/>
          <w:szCs w:val="16"/>
        </w:rPr>
        <w:t xml:space="preserve">  </w:t>
      </w:r>
      <w:r>
        <w:rPr>
          <w:b/>
          <w:sz w:val="16"/>
          <w:szCs w:val="16"/>
          <w:u w:val="single"/>
        </w:rPr>
        <w:t xml:space="preserve">Diese Beihilfe kann nur beantragt werden, wenn Sie bereits eine finanzielle Unterstützung („Hauptunterstützung“) erhalten haben. </w:t>
      </w:r>
    </w:p>
    <w:p w:rsidR="00F044C6" w:rsidRPr="001B2EE0" w:rsidRDefault="00F044C6" w:rsidP="000D7413">
      <w:pPr>
        <w:jc w:val="both"/>
      </w:pPr>
    </w:p>
    <w:p w:rsidR="0003095F" w:rsidRPr="00E703CC" w:rsidRDefault="003C3B7D" w:rsidP="00E703CC">
      <w:pPr>
        <w:pStyle w:val="Titre1"/>
        <w:rPr>
          <w:sz w:val="18"/>
          <w:szCs w:val="18"/>
          <w:u w:val="single"/>
        </w:rPr>
      </w:pPr>
      <w:r>
        <w:rPr>
          <w:sz w:val="18"/>
          <w:szCs w:val="18"/>
          <w:u w:val="single"/>
        </w:rPr>
        <w:t>VIII. ANGABEN ZU VERSICHERUNGEN UND ANDEREN MÖGLICHKEITEN DER ENTSCHÄDIGUNG</w:t>
      </w:r>
    </w:p>
    <w:p w:rsidR="00AC1576" w:rsidRPr="001B2EE0" w:rsidRDefault="00AC1576" w:rsidP="00AC15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E703CC" w:rsidRPr="00E703CC" w:rsidTr="00E703CC">
        <w:tc>
          <w:tcPr>
            <w:tcW w:w="9322" w:type="dxa"/>
            <w:shd w:val="clear" w:color="auto" w:fill="auto"/>
          </w:tcPr>
          <w:p w:rsidR="00E703CC" w:rsidRPr="00E703CC" w:rsidRDefault="00E703CC" w:rsidP="00E703CC">
            <w:pPr>
              <w:rPr>
                <w:sz w:val="16"/>
                <w:szCs w:val="16"/>
              </w:rPr>
            </w:pPr>
            <w:r>
              <w:rPr>
                <w:sz w:val="16"/>
                <w:szCs w:val="16"/>
              </w:rPr>
              <w:t xml:space="preserve">Haben Sie bei einer Einrichtung in einem anderen Land eine Entschädigung beantragt/diese erhalten?  (falls Sie zum Beispiel eine andere Staatsangehörigkeit als die belgische haben und einen Antrag in Ihrem Herkunftsland gestellt haben)  Falls ja, welche Einrichtung/Behörde hat eine Leistung erbracht und in welcher Höhe? </w:t>
            </w:r>
          </w:p>
          <w:p w:rsidR="00E703CC" w:rsidRPr="001B2EE0" w:rsidRDefault="00E703CC" w:rsidP="00E703CC">
            <w:pPr>
              <w:rPr>
                <w:sz w:val="16"/>
                <w:szCs w:val="16"/>
              </w:rPr>
            </w:pPr>
          </w:p>
          <w:p w:rsidR="00E703CC" w:rsidRPr="001B2EE0" w:rsidRDefault="00E703CC" w:rsidP="00E703CC">
            <w:pPr>
              <w:rPr>
                <w:sz w:val="16"/>
                <w:szCs w:val="16"/>
              </w:rPr>
            </w:pPr>
          </w:p>
          <w:p w:rsidR="00E0030B" w:rsidRPr="001B2EE0" w:rsidRDefault="00E0030B" w:rsidP="00E703CC">
            <w:pPr>
              <w:rPr>
                <w:sz w:val="16"/>
                <w:szCs w:val="16"/>
              </w:rPr>
            </w:pPr>
          </w:p>
        </w:tc>
      </w:tr>
      <w:tr w:rsidR="00E703CC" w:rsidRPr="001E119A" w:rsidTr="00E703CC">
        <w:tc>
          <w:tcPr>
            <w:tcW w:w="9322" w:type="dxa"/>
            <w:shd w:val="clear" w:color="auto" w:fill="auto"/>
          </w:tcPr>
          <w:p w:rsidR="00E703CC" w:rsidRDefault="003C065A" w:rsidP="00E703CC">
            <w:pPr>
              <w:rPr>
                <w:sz w:val="16"/>
                <w:szCs w:val="16"/>
              </w:rPr>
            </w:pPr>
            <w:r>
              <w:rPr>
                <w:sz w:val="16"/>
                <w:szCs w:val="16"/>
              </w:rPr>
              <w:t xml:space="preserve">Trug sich der Sachverhalt an Ihrem Arbeitsplatz oder auf Ihrem Arbeitsweg zu (Rechtsvorschriften über Arbeitsunfälle)? Falls ja, tragen Sie bitte die Daten des Versicherers Ihres Arbeitgebers ein und geben dessen Leistung an. </w:t>
            </w:r>
          </w:p>
          <w:p w:rsidR="00E703CC" w:rsidRPr="001B2EE0" w:rsidRDefault="00E703CC" w:rsidP="00E703CC">
            <w:pPr>
              <w:rPr>
                <w:sz w:val="16"/>
                <w:szCs w:val="16"/>
              </w:rPr>
            </w:pPr>
          </w:p>
          <w:p w:rsidR="00E703CC" w:rsidRPr="001B2EE0" w:rsidRDefault="00E703CC" w:rsidP="00E703CC">
            <w:pPr>
              <w:rPr>
                <w:sz w:val="16"/>
                <w:szCs w:val="16"/>
              </w:rPr>
            </w:pPr>
          </w:p>
          <w:p w:rsidR="00E703CC" w:rsidRPr="001B2EE0" w:rsidRDefault="00E703CC" w:rsidP="00E703CC">
            <w:pPr>
              <w:rPr>
                <w:sz w:val="16"/>
                <w:szCs w:val="16"/>
              </w:rPr>
            </w:pPr>
          </w:p>
          <w:p w:rsidR="00E703CC" w:rsidRPr="001B2EE0" w:rsidRDefault="00E703CC" w:rsidP="00E703CC">
            <w:pPr>
              <w:rPr>
                <w:sz w:val="16"/>
                <w:szCs w:val="16"/>
              </w:rPr>
            </w:pPr>
          </w:p>
          <w:p w:rsidR="00E703CC" w:rsidRPr="001B2EE0" w:rsidRDefault="00E703CC" w:rsidP="00E703CC">
            <w:pPr>
              <w:rPr>
                <w:sz w:val="16"/>
                <w:szCs w:val="16"/>
              </w:rPr>
            </w:pPr>
          </w:p>
          <w:p w:rsidR="00E0030B" w:rsidRPr="001B2EE0" w:rsidRDefault="00E0030B" w:rsidP="00E703CC">
            <w:pPr>
              <w:rPr>
                <w:sz w:val="16"/>
                <w:szCs w:val="16"/>
              </w:rPr>
            </w:pPr>
          </w:p>
          <w:p w:rsidR="00E703CC" w:rsidRPr="001B2EE0" w:rsidRDefault="00E703CC" w:rsidP="00E703CC"/>
        </w:tc>
      </w:tr>
      <w:tr w:rsidR="00E703CC" w:rsidRPr="00E703CC" w:rsidTr="00E703CC">
        <w:tc>
          <w:tcPr>
            <w:tcW w:w="9322" w:type="dxa"/>
            <w:shd w:val="clear" w:color="auto" w:fill="auto"/>
          </w:tcPr>
          <w:p w:rsidR="00E703CC" w:rsidRDefault="0048662A" w:rsidP="00E703CC">
            <w:pPr>
              <w:rPr>
                <w:sz w:val="16"/>
                <w:szCs w:val="16"/>
              </w:rPr>
            </w:pPr>
            <w:r>
              <w:rPr>
                <w:sz w:val="16"/>
                <w:szCs w:val="16"/>
              </w:rPr>
              <w:t>Verfügen Sie über Versicherungen (z. B. Lebensversicherung, Familienhaftpflicht, Rechtsschutz, Krankenhausversicherung usw.)? Listen Sie diese Versicherungen bitte auf und geben Sie an, welche Schritte zu Ihrer Entschädigung bei diesen Versicherungen bereits eingeleitet wurden.  Bei Leistungen durch Versicherungen geben Sie bitte den ausgezahlten Betrag an</w:t>
            </w:r>
          </w:p>
          <w:p w:rsidR="00E703CC" w:rsidRPr="001B2EE0" w:rsidRDefault="00E703CC" w:rsidP="00E703CC">
            <w:pPr>
              <w:rPr>
                <w:sz w:val="16"/>
                <w:szCs w:val="16"/>
              </w:rPr>
            </w:pPr>
          </w:p>
          <w:p w:rsidR="00E703CC" w:rsidRPr="001B2EE0" w:rsidRDefault="00E703CC" w:rsidP="00E703CC">
            <w:pPr>
              <w:rPr>
                <w:sz w:val="16"/>
                <w:szCs w:val="16"/>
              </w:rPr>
            </w:pPr>
          </w:p>
          <w:p w:rsidR="003C065A" w:rsidRPr="001B2EE0" w:rsidRDefault="003C065A" w:rsidP="00E703CC">
            <w:pPr>
              <w:rPr>
                <w:sz w:val="16"/>
                <w:szCs w:val="16"/>
              </w:rPr>
            </w:pPr>
          </w:p>
          <w:p w:rsidR="003C065A" w:rsidRPr="001B2EE0" w:rsidRDefault="003C065A" w:rsidP="00E703CC">
            <w:pPr>
              <w:rPr>
                <w:sz w:val="16"/>
                <w:szCs w:val="16"/>
              </w:rPr>
            </w:pPr>
          </w:p>
          <w:p w:rsidR="003C065A" w:rsidRPr="001B2EE0" w:rsidRDefault="003C065A" w:rsidP="00E703CC">
            <w:pPr>
              <w:rPr>
                <w:sz w:val="16"/>
                <w:szCs w:val="16"/>
              </w:rPr>
            </w:pPr>
          </w:p>
          <w:p w:rsidR="003C065A" w:rsidRPr="001B2EE0" w:rsidRDefault="003C065A" w:rsidP="00E703CC">
            <w:pPr>
              <w:rPr>
                <w:sz w:val="16"/>
                <w:szCs w:val="16"/>
              </w:rPr>
            </w:pPr>
          </w:p>
          <w:p w:rsidR="00E703CC" w:rsidRPr="001B2EE0" w:rsidRDefault="00E703CC" w:rsidP="00E703CC">
            <w:pPr>
              <w:rPr>
                <w:sz w:val="16"/>
                <w:szCs w:val="16"/>
              </w:rPr>
            </w:pPr>
          </w:p>
          <w:p w:rsidR="00A41543" w:rsidRPr="001B2EE0" w:rsidRDefault="00A41543" w:rsidP="00E703CC">
            <w:pPr>
              <w:rPr>
                <w:sz w:val="16"/>
                <w:szCs w:val="16"/>
              </w:rPr>
            </w:pPr>
          </w:p>
          <w:p w:rsidR="00E0030B" w:rsidRPr="001B2EE0" w:rsidRDefault="00E0030B" w:rsidP="00E703CC">
            <w:pPr>
              <w:rPr>
                <w:sz w:val="16"/>
                <w:szCs w:val="16"/>
              </w:rPr>
            </w:pPr>
          </w:p>
          <w:p w:rsidR="00E0030B" w:rsidRPr="001B2EE0" w:rsidRDefault="00E0030B" w:rsidP="00E703CC">
            <w:pPr>
              <w:rPr>
                <w:sz w:val="16"/>
                <w:szCs w:val="16"/>
              </w:rPr>
            </w:pPr>
          </w:p>
          <w:p w:rsidR="00A41543" w:rsidRPr="001B2EE0" w:rsidRDefault="00A41543" w:rsidP="00E703CC">
            <w:pPr>
              <w:rPr>
                <w:sz w:val="16"/>
                <w:szCs w:val="16"/>
              </w:rPr>
            </w:pPr>
          </w:p>
          <w:p w:rsidR="00E703CC" w:rsidRPr="001B2EE0" w:rsidRDefault="00E703CC" w:rsidP="00E703CC"/>
        </w:tc>
      </w:tr>
    </w:tbl>
    <w:p w:rsidR="00157275" w:rsidRPr="001B2EE0" w:rsidRDefault="00157275" w:rsidP="00AC1576"/>
    <w:p w:rsidR="008E3B47" w:rsidRPr="001B2EE0" w:rsidRDefault="008E3B47" w:rsidP="00250F79">
      <w:pPr>
        <w:jc w:val="both"/>
      </w:pPr>
    </w:p>
    <w:p w:rsidR="0012546D" w:rsidRPr="001B2EE0" w:rsidRDefault="0012546D" w:rsidP="00250F79">
      <w:pPr>
        <w:jc w:val="both"/>
      </w:pPr>
    </w:p>
    <w:p w:rsidR="00974D02" w:rsidRPr="00DA0ED7" w:rsidRDefault="00974D02" w:rsidP="00250F79">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Pr>
          <w:rFonts w:ascii="Arial" w:hAnsi="Arial"/>
          <w:b/>
          <w:sz w:val="18"/>
          <w:szCs w:val="18"/>
        </w:rPr>
        <w:t xml:space="preserve">UNTERSCHRIFT (VERBINDLICH!) </w:t>
      </w:r>
    </w:p>
    <w:p w:rsidR="00974D02" w:rsidRPr="001B2EE0" w:rsidRDefault="00974D02" w:rsidP="00250F79">
      <w:pPr>
        <w:jc w:val="both"/>
        <w:rPr>
          <w:rFonts w:ascii="Arial" w:hAnsi="Arial" w:cs="Arial"/>
          <w:sz w:val="18"/>
          <w:szCs w:val="18"/>
        </w:rPr>
      </w:pPr>
    </w:p>
    <w:p w:rsidR="00974D02" w:rsidRPr="00DA0ED7" w:rsidRDefault="00974D02" w:rsidP="00250F79">
      <w:pPr>
        <w:pStyle w:val="Titre6"/>
        <w:jc w:val="both"/>
        <w:rPr>
          <w:rFonts w:ascii="Arial" w:hAnsi="Arial" w:cs="Arial"/>
          <w:sz w:val="18"/>
          <w:szCs w:val="18"/>
        </w:rPr>
      </w:pPr>
      <w:r>
        <w:rPr>
          <w:rFonts w:ascii="Arial" w:hAnsi="Arial"/>
          <w:sz w:val="18"/>
          <w:szCs w:val="18"/>
        </w:rPr>
        <w:t xml:space="preserve">Ich versichere, dass die vorliegende Erklärung zutreffend und vollständig ist.  </w:t>
      </w:r>
    </w:p>
    <w:p w:rsidR="00974D02" w:rsidRPr="001B2EE0" w:rsidRDefault="00974D02" w:rsidP="00250F79">
      <w:pPr>
        <w:jc w:val="both"/>
        <w:rPr>
          <w:rFonts w:ascii="Arial" w:hAnsi="Arial" w:cs="Arial"/>
          <w:sz w:val="18"/>
          <w:szCs w:val="18"/>
        </w:rPr>
      </w:pPr>
    </w:p>
    <w:p w:rsidR="00974D02" w:rsidRPr="00DA0ED7" w:rsidRDefault="00974D02" w:rsidP="00250F79">
      <w:pPr>
        <w:jc w:val="both"/>
        <w:rPr>
          <w:rFonts w:ascii="Arial" w:hAnsi="Arial" w:cs="Arial"/>
          <w:sz w:val="18"/>
          <w:szCs w:val="18"/>
        </w:rPr>
      </w:pPr>
      <w:r>
        <w:rPr>
          <w:rFonts w:ascii="Arial" w:hAnsi="Arial"/>
          <w:sz w:val="18"/>
          <w:szCs w:val="18"/>
        </w:rPr>
        <w:t xml:space="preserve">Ausgestellt am …………………………………………                    Unterschrift: </w:t>
      </w:r>
    </w:p>
    <w:p w:rsidR="00974D02" w:rsidRPr="00DA0ED7" w:rsidRDefault="00974D02" w:rsidP="00250F79">
      <w:pPr>
        <w:jc w:val="both"/>
        <w:rPr>
          <w:rFonts w:ascii="Arial" w:hAnsi="Arial" w:cs="Arial"/>
          <w:sz w:val="18"/>
          <w:szCs w:val="18"/>
        </w:rPr>
      </w:pPr>
      <w:r>
        <w:rPr>
          <w:rFonts w:ascii="Arial" w:hAnsi="Arial"/>
          <w:sz w:val="18"/>
          <w:szCs w:val="18"/>
        </w:rPr>
        <w:t>In ………………………………………</w:t>
      </w:r>
    </w:p>
    <w:p w:rsidR="00974D02" w:rsidRPr="001B2EE0" w:rsidRDefault="00974D02" w:rsidP="00250F79">
      <w:pPr>
        <w:jc w:val="both"/>
        <w:rPr>
          <w:rFonts w:ascii="Arial" w:hAnsi="Arial" w:cs="Arial"/>
          <w:sz w:val="18"/>
          <w:szCs w:val="18"/>
        </w:rPr>
      </w:pPr>
    </w:p>
    <w:p w:rsidR="00974D02" w:rsidRPr="001B2EE0" w:rsidRDefault="00974D02" w:rsidP="00250F79">
      <w:pPr>
        <w:jc w:val="both"/>
        <w:rPr>
          <w:rFonts w:ascii="Arial" w:hAnsi="Arial" w:cs="Arial"/>
          <w:sz w:val="18"/>
          <w:szCs w:val="18"/>
        </w:rPr>
      </w:pPr>
    </w:p>
    <w:p w:rsidR="000F54E4" w:rsidRPr="00DA0ED7" w:rsidRDefault="00974D02" w:rsidP="00250F79">
      <w:pPr>
        <w:jc w:val="both"/>
        <w:rPr>
          <w:rFonts w:ascii="Arial" w:hAnsi="Arial" w:cs="Arial"/>
          <w:sz w:val="18"/>
          <w:szCs w:val="18"/>
        </w:rPr>
      </w:pPr>
      <w:r>
        <w:rPr>
          <w:rFonts w:ascii="Arial" w:hAnsi="Arial"/>
          <w:sz w:val="18"/>
          <w:szCs w:val="18"/>
        </w:rPr>
        <w:sym w:font="Webdings" w:char="F069"/>
      </w:r>
      <w:r>
        <w:rPr>
          <w:rFonts w:ascii="Arial" w:hAnsi="Arial"/>
          <w:sz w:val="18"/>
          <w:szCs w:val="18"/>
        </w:rPr>
        <w:t xml:space="preserve"> Die Unterschrift des Opfers/Angehörigen oder seines Rechtsanwalts ist unerlässlich</w:t>
      </w:r>
    </w:p>
    <w:p w:rsidR="00974D02" w:rsidRPr="001B2EE0" w:rsidRDefault="00974D02">
      <w:pPr>
        <w:rPr>
          <w:rFonts w:ascii="Arial" w:hAnsi="Arial" w:cs="Arial"/>
        </w:rPr>
      </w:pPr>
    </w:p>
    <w:p w:rsidR="00AD7A85" w:rsidRPr="001B2EE0" w:rsidRDefault="00AD7A85">
      <w:pPr>
        <w:rPr>
          <w:rFonts w:ascii="Arial" w:hAnsi="Arial" w:cs="Arial"/>
        </w:rPr>
      </w:pPr>
    </w:p>
    <w:p w:rsidR="00AD7A85" w:rsidRPr="001B2EE0" w:rsidRDefault="00AD7A85">
      <w:pPr>
        <w:rPr>
          <w:rFonts w:ascii="Arial" w:hAnsi="Arial" w:cs="Arial"/>
        </w:rPr>
      </w:pPr>
    </w:p>
    <w:p w:rsidR="00AD7A85" w:rsidRPr="001B2EE0" w:rsidRDefault="00AD7A85">
      <w:pPr>
        <w:rPr>
          <w:rFonts w:ascii="Arial" w:hAnsi="Arial" w:cs="Arial"/>
        </w:rPr>
      </w:pPr>
    </w:p>
    <w:p w:rsidR="00AD7A85" w:rsidRPr="001B2EE0" w:rsidRDefault="00AD7A85">
      <w:pPr>
        <w:rPr>
          <w:rFonts w:ascii="Arial" w:hAnsi="Arial" w:cs="Arial"/>
        </w:rPr>
      </w:pPr>
    </w:p>
    <w:p w:rsidR="00AD7A85" w:rsidRPr="001B2EE0" w:rsidRDefault="00AD7A85">
      <w:pPr>
        <w:rPr>
          <w:rFonts w:ascii="Arial" w:hAnsi="Arial" w:cs="Arial"/>
        </w:rPr>
      </w:pPr>
    </w:p>
    <w:p w:rsidR="00AD7A85" w:rsidRPr="001B2EE0" w:rsidRDefault="00AD7A85">
      <w:pPr>
        <w:rPr>
          <w:rFonts w:ascii="Arial" w:hAnsi="Arial" w:cs="Arial"/>
        </w:rPr>
      </w:pPr>
    </w:p>
    <w:p w:rsidR="00AD7A85" w:rsidRPr="001B2EE0" w:rsidRDefault="00AD7A85">
      <w:pPr>
        <w:rPr>
          <w:rFonts w:ascii="Arial" w:hAnsi="Arial" w:cs="Arial"/>
        </w:rPr>
      </w:pPr>
    </w:p>
    <w:p w:rsidR="00AD7A85" w:rsidRPr="001B2EE0" w:rsidRDefault="00AD7A85">
      <w:pPr>
        <w:rPr>
          <w:rFonts w:ascii="Arial" w:hAnsi="Arial" w:cs="Arial"/>
        </w:rPr>
      </w:pPr>
    </w:p>
    <w:p w:rsidR="00AD7A85" w:rsidRPr="001B2EE0" w:rsidRDefault="00AD7A85">
      <w:pPr>
        <w:rPr>
          <w:rFonts w:ascii="Arial" w:hAnsi="Arial" w:cs="Arial"/>
        </w:rPr>
      </w:pPr>
    </w:p>
    <w:p w:rsidR="00AD7A85" w:rsidRPr="001B2EE0" w:rsidRDefault="00AD7A85">
      <w:pPr>
        <w:rPr>
          <w:rFonts w:ascii="Arial" w:hAnsi="Arial" w:cs="Arial"/>
        </w:rPr>
      </w:pPr>
    </w:p>
    <w:p w:rsidR="00AD7A85" w:rsidRPr="001B2EE0" w:rsidRDefault="00AD7A85">
      <w:pPr>
        <w:rPr>
          <w:rFonts w:ascii="Arial" w:hAnsi="Arial" w:cs="Arial"/>
        </w:rPr>
      </w:pPr>
    </w:p>
    <w:p w:rsidR="00AD7A85" w:rsidRPr="001B2EE0" w:rsidRDefault="00AD7A85">
      <w:pPr>
        <w:rPr>
          <w:rFonts w:ascii="Arial" w:hAnsi="Arial" w:cs="Arial"/>
        </w:rPr>
      </w:pPr>
    </w:p>
    <w:p w:rsidR="00AD7A85" w:rsidRPr="00DA0ED7" w:rsidRDefault="00AD7A85" w:rsidP="00AD7A85">
      <w:pPr>
        <w:pStyle w:val="Titre1"/>
        <w:jc w:val="center"/>
        <w:rPr>
          <w:rFonts w:cs="Arial"/>
          <w:sz w:val="22"/>
          <w:szCs w:val="22"/>
          <w:u w:val="single"/>
        </w:rPr>
      </w:pPr>
      <w:r>
        <w:rPr>
          <w:sz w:val="22"/>
          <w:szCs w:val="22"/>
          <w:u w:val="single"/>
        </w:rPr>
        <w:lastRenderedPageBreak/>
        <w:t>ANHANG - WICHTIGE INFORMATIONEN:</w:t>
      </w:r>
    </w:p>
    <w:p w:rsidR="00AD7A85" w:rsidRPr="001B2EE0" w:rsidRDefault="00AD7A85">
      <w:pPr>
        <w:rPr>
          <w:rFonts w:ascii="Arial" w:hAnsi="Arial" w:cs="Arial"/>
        </w:rPr>
      </w:pPr>
    </w:p>
    <w:p w:rsidR="00AE26C8" w:rsidRPr="001B2EE0" w:rsidRDefault="00AE26C8">
      <w:pPr>
        <w:rPr>
          <w:rFonts w:ascii="Arial" w:hAnsi="Arial" w:cs="Arial"/>
        </w:rPr>
      </w:pPr>
    </w:p>
    <w:p w:rsidR="00974D02" w:rsidRPr="00756D86" w:rsidRDefault="0073636A" w:rsidP="00756D86">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u w:val="single"/>
        </w:rPr>
      </w:pPr>
      <w:r>
        <w:rPr>
          <w:rFonts w:ascii="Arial" w:hAnsi="Arial"/>
          <w:b/>
          <w:sz w:val="22"/>
          <w:szCs w:val="22"/>
          <w:u w:val="single"/>
        </w:rPr>
        <w:t>DEM ANTRAG BEIZUFÜGENDE UNTERLAGEN:</w:t>
      </w:r>
    </w:p>
    <w:p w:rsidR="000F6FAC" w:rsidRPr="001B2EE0" w:rsidRDefault="000F6FAC" w:rsidP="000F6FAC">
      <w:pPr>
        <w:ind w:left="720"/>
        <w:jc w:val="both"/>
        <w:rPr>
          <w:rFonts w:ascii="Arial" w:hAnsi="Arial" w:cs="Arial"/>
          <w:b/>
          <w:sz w:val="22"/>
          <w:szCs w:val="22"/>
        </w:rPr>
      </w:pPr>
    </w:p>
    <w:p w:rsidR="00AD7A85" w:rsidRDefault="000F6FAC" w:rsidP="00CD3A14">
      <w:pPr>
        <w:jc w:val="both"/>
        <w:rPr>
          <w:rFonts w:ascii="Arial" w:hAnsi="Arial" w:cs="Arial"/>
          <w:sz w:val="18"/>
          <w:szCs w:val="18"/>
        </w:rPr>
      </w:pPr>
      <w:r>
        <w:rPr>
          <w:rFonts w:ascii="Arial" w:hAnsi="Arial"/>
          <w:sz w:val="18"/>
          <w:szCs w:val="18"/>
        </w:rPr>
        <w:t xml:space="preserve">Als Nachweis für den Vorfall, von dem Sie betroffen waren, und dessen Folgen für Sie, ist es erforderlich, dass Sie eine Reihe von Unterlagen vorlegen, die die Akte zu Ihrem Antrag auf finanzielle Unterstützung bilden.   Gemäß den Bestimmungen des Gesetzes vom 1. August 1985 leben Sie Ihrem Antrag bitte die folgenden Unterlagen bei: </w:t>
      </w:r>
    </w:p>
    <w:p w:rsidR="00AD7A85" w:rsidRPr="00AD7A85" w:rsidRDefault="0073636A" w:rsidP="00AD7A85">
      <w:pPr>
        <w:numPr>
          <w:ilvl w:val="0"/>
          <w:numId w:val="7"/>
        </w:numPr>
        <w:jc w:val="both"/>
        <w:rPr>
          <w:rFonts w:ascii="Arial" w:hAnsi="Arial" w:cs="Arial"/>
          <w:sz w:val="18"/>
          <w:szCs w:val="18"/>
        </w:rPr>
      </w:pPr>
      <w:r>
        <w:rPr>
          <w:rFonts w:ascii="Arial" w:hAnsi="Arial"/>
          <w:sz w:val="18"/>
          <w:szCs w:val="18"/>
        </w:rPr>
        <w:t>medizinische und Sachverständigengutachten, die die Folgeschäden des Vorfalls beschreiben (einschließlich konsolidierte/definitive Folgeschäden),</w:t>
      </w:r>
    </w:p>
    <w:p w:rsidR="00AD7A85" w:rsidRPr="00AD7A85" w:rsidRDefault="004147C9" w:rsidP="00AD7A85">
      <w:pPr>
        <w:numPr>
          <w:ilvl w:val="0"/>
          <w:numId w:val="7"/>
        </w:numPr>
        <w:jc w:val="both"/>
        <w:rPr>
          <w:rFonts w:ascii="Arial" w:hAnsi="Arial" w:cs="Arial"/>
          <w:sz w:val="18"/>
          <w:szCs w:val="18"/>
        </w:rPr>
      </w:pPr>
      <w:r>
        <w:rPr>
          <w:rFonts w:ascii="Arial" w:hAnsi="Arial"/>
          <w:sz w:val="18"/>
          <w:szCs w:val="18"/>
        </w:rPr>
        <w:t>Kopie des Personalausweises und/oder Reisepasses,</w:t>
      </w:r>
    </w:p>
    <w:p w:rsidR="00AD7A85" w:rsidRPr="00AD7A85" w:rsidRDefault="00201E8C" w:rsidP="00AD7A85">
      <w:pPr>
        <w:numPr>
          <w:ilvl w:val="0"/>
          <w:numId w:val="7"/>
        </w:numPr>
        <w:jc w:val="both"/>
        <w:rPr>
          <w:rFonts w:ascii="Arial" w:hAnsi="Arial" w:cs="Arial"/>
          <w:sz w:val="18"/>
          <w:szCs w:val="18"/>
        </w:rPr>
      </w:pPr>
      <w:r>
        <w:rPr>
          <w:rFonts w:ascii="Arial" w:hAnsi="Arial"/>
          <w:sz w:val="18"/>
          <w:szCs w:val="18"/>
        </w:rPr>
        <w:t xml:space="preserve">Kopie Ihrer polizeilichen Vernehmung und/oder detaillierte Beschreibung des Sachverhalts (z. B. Ihr genauer Aufenthaltsort zum Zeitpunkt des Terrorakts), </w:t>
      </w:r>
    </w:p>
    <w:p w:rsidR="00AD7A85" w:rsidRPr="00AD7A85" w:rsidRDefault="004343DB" w:rsidP="00AD7A85">
      <w:pPr>
        <w:numPr>
          <w:ilvl w:val="0"/>
          <w:numId w:val="7"/>
        </w:numPr>
        <w:jc w:val="both"/>
        <w:rPr>
          <w:rFonts w:ascii="Arial" w:hAnsi="Arial" w:cs="Arial"/>
          <w:sz w:val="18"/>
          <w:szCs w:val="18"/>
        </w:rPr>
      </w:pPr>
      <w:r>
        <w:rPr>
          <w:rFonts w:ascii="Arial" w:hAnsi="Arial"/>
          <w:sz w:val="18"/>
          <w:szCs w:val="18"/>
        </w:rPr>
        <w:t xml:space="preserve">Bestattungskosten mit erhaltenen Erstattungen bei Todesfällen, </w:t>
      </w:r>
    </w:p>
    <w:p w:rsidR="00AD7A85" w:rsidRPr="00AD7A85" w:rsidRDefault="004343DB" w:rsidP="00AD7A85">
      <w:pPr>
        <w:numPr>
          <w:ilvl w:val="0"/>
          <w:numId w:val="7"/>
        </w:numPr>
        <w:jc w:val="both"/>
        <w:rPr>
          <w:rFonts w:ascii="Arial" w:hAnsi="Arial" w:cs="Arial"/>
          <w:sz w:val="18"/>
          <w:szCs w:val="18"/>
        </w:rPr>
      </w:pPr>
      <w:r>
        <w:rPr>
          <w:rFonts w:ascii="Arial" w:hAnsi="Arial"/>
          <w:sz w:val="18"/>
          <w:szCs w:val="18"/>
        </w:rPr>
        <w:t xml:space="preserve">Haushaltszusammensetzung, </w:t>
      </w:r>
    </w:p>
    <w:p w:rsidR="00AD7A85" w:rsidRPr="00AD7A85" w:rsidRDefault="004343DB" w:rsidP="00AD7A85">
      <w:pPr>
        <w:numPr>
          <w:ilvl w:val="0"/>
          <w:numId w:val="7"/>
        </w:numPr>
        <w:jc w:val="both"/>
        <w:rPr>
          <w:rFonts w:ascii="Arial" w:hAnsi="Arial" w:cs="Arial"/>
          <w:sz w:val="18"/>
          <w:szCs w:val="18"/>
        </w:rPr>
      </w:pPr>
      <w:r>
        <w:rPr>
          <w:rFonts w:ascii="Arial" w:hAnsi="Arial"/>
          <w:sz w:val="18"/>
          <w:szCs w:val="18"/>
        </w:rPr>
        <w:t xml:space="preserve">Kopien der Versicherungsverträge und Liste der Versicherungsleistungen oder amtliche Unterlagen, die eine Leistungsverweigerung nachweisen, falls vorhanden, </w:t>
      </w:r>
    </w:p>
    <w:p w:rsidR="00AD7A85" w:rsidRDefault="004343DB" w:rsidP="00AD7A85">
      <w:pPr>
        <w:numPr>
          <w:ilvl w:val="0"/>
          <w:numId w:val="7"/>
        </w:numPr>
        <w:jc w:val="both"/>
        <w:rPr>
          <w:rFonts w:ascii="Arial" w:hAnsi="Arial" w:cs="Arial"/>
          <w:sz w:val="18"/>
          <w:szCs w:val="18"/>
        </w:rPr>
      </w:pPr>
      <w:r>
        <w:rPr>
          <w:rFonts w:ascii="Arial" w:hAnsi="Arial"/>
          <w:sz w:val="18"/>
          <w:szCs w:val="18"/>
        </w:rPr>
        <w:t>Nachweise für den Einkommensverlust und</w:t>
      </w:r>
    </w:p>
    <w:p w:rsidR="00DA0ED7" w:rsidRPr="00AD7A85" w:rsidRDefault="0073636A" w:rsidP="00AD7A85">
      <w:pPr>
        <w:numPr>
          <w:ilvl w:val="0"/>
          <w:numId w:val="7"/>
        </w:numPr>
        <w:jc w:val="both"/>
        <w:rPr>
          <w:rFonts w:ascii="Arial" w:hAnsi="Arial" w:cs="Arial"/>
          <w:sz w:val="18"/>
          <w:szCs w:val="18"/>
        </w:rPr>
      </w:pPr>
      <w:r>
        <w:rPr>
          <w:rFonts w:ascii="Arial" w:hAnsi="Arial"/>
          <w:sz w:val="18"/>
          <w:szCs w:val="18"/>
        </w:rPr>
        <w:t xml:space="preserve">Kopien der Belege für von Ihnen getragene medizinische Kosten, Sachkosten, Aufenthalts-/Reisekosten, Verfahrenskosten und Rechtsanwaltskosten. </w:t>
      </w:r>
    </w:p>
    <w:p w:rsidR="00EB237F" w:rsidRPr="001B2EE0" w:rsidRDefault="00EB237F" w:rsidP="00CD3A14">
      <w:pPr>
        <w:jc w:val="both"/>
        <w:rPr>
          <w:rFonts w:ascii="Arial" w:hAnsi="Arial" w:cs="Arial"/>
          <w:b/>
          <w:sz w:val="18"/>
          <w:szCs w:val="18"/>
        </w:rPr>
      </w:pPr>
    </w:p>
    <w:p w:rsidR="00AD7A85" w:rsidRPr="001B2EE0" w:rsidRDefault="00AD7A85" w:rsidP="00223594"/>
    <w:p w:rsidR="00AD7A85" w:rsidRPr="001B2EE0" w:rsidRDefault="00AD7A85" w:rsidP="00223594"/>
    <w:p w:rsidR="00DA0ED7" w:rsidRPr="00AB46E2" w:rsidRDefault="00DA0ED7" w:rsidP="00AB46E2">
      <w:pPr>
        <w:pBdr>
          <w:top w:val="single" w:sz="4" w:space="1" w:color="auto"/>
          <w:left w:val="single" w:sz="4" w:space="4" w:color="auto"/>
          <w:bottom w:val="single" w:sz="4" w:space="1" w:color="auto"/>
          <w:right w:val="single" w:sz="4" w:space="4" w:color="auto"/>
        </w:pBdr>
        <w:jc w:val="both"/>
        <w:rPr>
          <w:rFonts w:ascii="Arial" w:hAnsi="Arial" w:cs="Arial"/>
          <w:b/>
          <w:sz w:val="22"/>
          <w:szCs w:val="22"/>
          <w:u w:val="single"/>
        </w:rPr>
      </w:pPr>
      <w:r>
        <w:rPr>
          <w:rFonts w:ascii="Arial" w:hAnsi="Arial"/>
          <w:b/>
          <w:sz w:val="22"/>
          <w:szCs w:val="22"/>
          <w:u w:val="single"/>
        </w:rPr>
        <w:t>OPFERKATEGORIEN</w:t>
      </w:r>
    </w:p>
    <w:p w:rsidR="003D6916" w:rsidRPr="001B2EE0" w:rsidRDefault="003D6916" w:rsidP="00223594">
      <w:pPr>
        <w:jc w:val="both"/>
        <w:rPr>
          <w:rFonts w:ascii="Arial" w:hAnsi="Arial" w:cs="Arial"/>
        </w:rPr>
      </w:pPr>
    </w:p>
    <w:p w:rsidR="00E514C4" w:rsidRPr="001B2EE0" w:rsidRDefault="00E514C4" w:rsidP="00223594">
      <w:pPr>
        <w:jc w:val="both"/>
        <w:rPr>
          <w:rFonts w:ascii="Arial" w:hAnsi="Arial" w:cs="Arial"/>
          <w:b/>
          <w:u w:val="single"/>
        </w:rPr>
        <w:sectPr w:rsidR="00E514C4" w:rsidRPr="001B2EE0" w:rsidSect="00165E79">
          <w:headerReference w:type="default" r:id="rId10"/>
          <w:footerReference w:type="default" r:id="rId11"/>
          <w:type w:val="continuous"/>
          <w:pgSz w:w="11906" w:h="16838"/>
          <w:pgMar w:top="720" w:right="1411" w:bottom="864" w:left="1411" w:header="720" w:footer="720" w:gutter="0"/>
          <w:cols w:space="720"/>
        </w:sectPr>
      </w:pPr>
    </w:p>
    <w:p w:rsidR="003D6916" w:rsidRPr="00DA0ED7" w:rsidRDefault="003D6916" w:rsidP="00223594">
      <w:pPr>
        <w:jc w:val="both"/>
        <w:rPr>
          <w:rFonts w:ascii="Arial" w:hAnsi="Arial" w:cs="Arial"/>
          <w:b/>
          <w:sz w:val="18"/>
          <w:szCs w:val="18"/>
          <w:u w:val="single"/>
        </w:rPr>
      </w:pPr>
      <w:r>
        <w:rPr>
          <w:rFonts w:ascii="Arial" w:hAnsi="Arial"/>
          <w:b/>
          <w:sz w:val="18"/>
          <w:szCs w:val="18"/>
          <w:u w:val="single"/>
        </w:rPr>
        <w:t xml:space="preserve">Unter „direktes Opfer“ ist Folgendes zu verstehen: </w:t>
      </w:r>
    </w:p>
    <w:p w:rsidR="003D6916" w:rsidRPr="001B2EE0" w:rsidRDefault="003D6916" w:rsidP="00223594">
      <w:pPr>
        <w:jc w:val="both"/>
        <w:rPr>
          <w:rFonts w:ascii="Arial" w:hAnsi="Arial" w:cs="Arial"/>
          <w:sz w:val="18"/>
          <w:szCs w:val="18"/>
        </w:rPr>
      </w:pPr>
    </w:p>
    <w:p w:rsidR="003D6916" w:rsidRPr="00DA0ED7" w:rsidRDefault="003D6916" w:rsidP="00223594">
      <w:pPr>
        <w:jc w:val="both"/>
        <w:rPr>
          <w:rFonts w:ascii="Arial" w:hAnsi="Arial" w:cs="Arial"/>
          <w:sz w:val="18"/>
          <w:szCs w:val="18"/>
        </w:rPr>
      </w:pPr>
      <w:r>
        <w:rPr>
          <w:rFonts w:ascii="Arial" w:hAnsi="Arial"/>
          <w:sz w:val="18"/>
          <w:szCs w:val="18"/>
        </w:rPr>
        <w:t>Direktes Opfer ist eine Person, die als unmittelbares Ergebnis einer vorsätzlich begangenen Gewalttat erheblichen körperlichen oder psychischen Schaden erlitten hat</w:t>
      </w:r>
    </w:p>
    <w:p w:rsidR="003D6916" w:rsidRPr="001B2EE0" w:rsidRDefault="003D6916" w:rsidP="00223594">
      <w:pPr>
        <w:jc w:val="both"/>
        <w:rPr>
          <w:rFonts w:ascii="Arial" w:hAnsi="Arial" w:cs="Arial"/>
          <w:sz w:val="18"/>
          <w:szCs w:val="18"/>
        </w:rPr>
      </w:pPr>
    </w:p>
    <w:p w:rsidR="003D6916" w:rsidRPr="00DA0ED7" w:rsidRDefault="003D6916" w:rsidP="00223594">
      <w:pPr>
        <w:jc w:val="both"/>
        <w:rPr>
          <w:rFonts w:ascii="Arial" w:hAnsi="Arial" w:cs="Arial"/>
          <w:b/>
          <w:sz w:val="18"/>
          <w:szCs w:val="18"/>
          <w:u w:val="single"/>
        </w:rPr>
      </w:pPr>
      <w:r>
        <w:rPr>
          <w:rFonts w:ascii="Arial" w:hAnsi="Arial"/>
          <w:b/>
          <w:sz w:val="18"/>
          <w:szCs w:val="18"/>
          <w:u w:val="single"/>
        </w:rPr>
        <w:t xml:space="preserve">Unter „indirektes Opfer“ ist Folgendes zu verstehen (wenn das direkte Opfer verstorben ist): </w:t>
      </w:r>
    </w:p>
    <w:p w:rsidR="003D6916" w:rsidRPr="001B2EE0" w:rsidRDefault="003D6916" w:rsidP="00223594">
      <w:pPr>
        <w:jc w:val="both"/>
        <w:rPr>
          <w:rFonts w:ascii="Arial" w:hAnsi="Arial" w:cs="Arial"/>
          <w:sz w:val="18"/>
          <w:szCs w:val="18"/>
        </w:rPr>
      </w:pPr>
    </w:p>
    <w:p w:rsidR="003D6916" w:rsidRPr="00DA0ED7" w:rsidRDefault="003D6916" w:rsidP="00223594">
      <w:pPr>
        <w:jc w:val="both"/>
        <w:rPr>
          <w:rFonts w:ascii="Arial" w:hAnsi="Arial" w:cs="Arial"/>
          <w:sz w:val="18"/>
          <w:szCs w:val="18"/>
        </w:rPr>
      </w:pPr>
      <w:r>
        <w:rPr>
          <w:rFonts w:ascii="Arial" w:hAnsi="Arial"/>
          <w:sz w:val="18"/>
          <w:szCs w:val="18"/>
        </w:rPr>
        <w:t xml:space="preserve">Indirekte Opfer gemäß Artikel 31 Ziffer 2 sind Erbberechtigte (im Sinne von Artikel 731 Zivilgesetzbuch) bis zum zweiten Grad, aber auch Verschwägerte bis zum selben Grad einschließlich einer </w:t>
      </w:r>
      <w:r>
        <w:rPr>
          <w:rFonts w:ascii="Arial" w:hAnsi="Arial"/>
          <w:sz w:val="18"/>
          <w:szCs w:val="18"/>
          <w:u w:val="single"/>
        </w:rPr>
        <w:t>Person, deren</w:t>
      </w:r>
      <w:r>
        <w:rPr>
          <w:rFonts w:ascii="Arial" w:hAnsi="Arial"/>
          <w:sz w:val="18"/>
          <w:szCs w:val="18"/>
        </w:rPr>
        <w:t xml:space="preserve"> </w:t>
      </w:r>
      <w:r>
        <w:rPr>
          <w:rFonts w:ascii="Arial" w:hAnsi="Arial"/>
          <w:sz w:val="18"/>
          <w:szCs w:val="18"/>
          <w:u w:val="single"/>
        </w:rPr>
        <w:t>Tod</w:t>
      </w:r>
      <w:r>
        <w:rPr>
          <w:rFonts w:ascii="Arial" w:hAnsi="Arial"/>
          <w:sz w:val="18"/>
          <w:szCs w:val="18"/>
        </w:rPr>
        <w:t xml:space="preserve"> unmittelbar auf eine vorsätzliche Gewalttat zurückzuführen ist, oder einer Person, die in einem dauerhaften Familienverhältnis mit der verstorbenen Person lebte.   </w:t>
      </w:r>
    </w:p>
    <w:p w:rsidR="003D6916" w:rsidRPr="001B2EE0" w:rsidRDefault="003D6916" w:rsidP="00223594">
      <w:pPr>
        <w:jc w:val="both"/>
        <w:rPr>
          <w:rFonts w:ascii="Arial" w:hAnsi="Arial" w:cs="Arial"/>
          <w:sz w:val="18"/>
          <w:szCs w:val="18"/>
        </w:rPr>
      </w:pPr>
    </w:p>
    <w:p w:rsidR="003D6916" w:rsidRPr="00DA0ED7" w:rsidRDefault="003D6916" w:rsidP="00223594">
      <w:pPr>
        <w:jc w:val="both"/>
        <w:rPr>
          <w:rFonts w:ascii="Arial" w:hAnsi="Arial" w:cs="Arial"/>
          <w:b/>
          <w:sz w:val="18"/>
          <w:szCs w:val="18"/>
          <w:u w:val="single"/>
        </w:rPr>
      </w:pPr>
      <w:r>
        <w:rPr>
          <w:rFonts w:ascii="Arial" w:hAnsi="Arial"/>
          <w:b/>
          <w:sz w:val="18"/>
          <w:szCs w:val="18"/>
          <w:u w:val="single"/>
        </w:rPr>
        <w:t xml:space="preserve">Unter „indirektes Opfer“ ist Folgendes zu verstehen (wenn das direkte Opfer nicht verstorben ist): </w:t>
      </w:r>
    </w:p>
    <w:p w:rsidR="003D6916" w:rsidRPr="001B2EE0" w:rsidRDefault="003D6916" w:rsidP="00223594">
      <w:pPr>
        <w:jc w:val="both"/>
        <w:rPr>
          <w:rFonts w:ascii="Arial" w:hAnsi="Arial" w:cs="Arial"/>
          <w:sz w:val="18"/>
          <w:szCs w:val="18"/>
        </w:rPr>
      </w:pPr>
    </w:p>
    <w:p w:rsidR="003D6916" w:rsidRPr="00DA0ED7" w:rsidRDefault="003D6916" w:rsidP="00223594">
      <w:pPr>
        <w:jc w:val="both"/>
        <w:rPr>
          <w:rFonts w:ascii="Arial" w:hAnsi="Arial" w:cs="Arial"/>
          <w:sz w:val="18"/>
          <w:szCs w:val="18"/>
        </w:rPr>
      </w:pPr>
      <w:r>
        <w:rPr>
          <w:rFonts w:ascii="Arial" w:hAnsi="Arial"/>
          <w:sz w:val="18"/>
          <w:szCs w:val="18"/>
        </w:rPr>
        <w:t xml:space="preserve">Indirekte Opfer gemäß Artikel 31 Ziffer 3 sind Erbberechtigte (im Sinne von Artikel 731 Zivilgesetzbuch) bis zum zweiten Grad einer (im Zuge einer vorsätzlichen Gewalttat) </w:t>
      </w:r>
      <w:r>
        <w:rPr>
          <w:rFonts w:ascii="Arial" w:hAnsi="Arial"/>
          <w:sz w:val="18"/>
          <w:szCs w:val="18"/>
          <w:u w:val="single"/>
        </w:rPr>
        <w:t>nicht verstorbenen Person,</w:t>
      </w:r>
      <w:r>
        <w:rPr>
          <w:rFonts w:ascii="Arial" w:hAnsi="Arial"/>
          <w:sz w:val="18"/>
          <w:szCs w:val="18"/>
        </w:rPr>
        <w:t xml:space="preserve"> </w:t>
      </w:r>
      <w:r>
        <w:rPr>
          <w:rFonts w:ascii="Arial" w:hAnsi="Arial"/>
          <w:iCs/>
          <w:snapToGrid w:val="0"/>
          <w:sz w:val="18"/>
          <w:szCs w:val="18"/>
        </w:rPr>
        <w:t xml:space="preserve">die die Bedingungen in Artikel 31 Ziffer 1 erfüllen, sowie Verschwägerte bis zum selben Grad  oder </w:t>
      </w:r>
      <w:r>
        <w:rPr>
          <w:rFonts w:ascii="Arial" w:hAnsi="Arial"/>
          <w:iCs/>
          <w:sz w:val="18"/>
          <w:szCs w:val="18"/>
        </w:rPr>
        <w:t xml:space="preserve">Personen, die in einem dauerhaften Familienverhältnis mit dem direkten, nicht verstorbenen Opfer leben. </w:t>
      </w:r>
      <w:r>
        <w:rPr>
          <w:rFonts w:ascii="Arial" w:hAnsi="Arial"/>
          <w:iCs/>
          <w:snapToGrid w:val="0"/>
          <w:sz w:val="18"/>
          <w:szCs w:val="18"/>
        </w:rPr>
        <w:t xml:space="preserve"> </w:t>
      </w:r>
      <w:r>
        <w:rPr>
          <w:rFonts w:ascii="Arial" w:hAnsi="Arial"/>
          <w:sz w:val="18"/>
          <w:szCs w:val="18"/>
        </w:rPr>
        <w:t xml:space="preserve"> </w:t>
      </w:r>
    </w:p>
    <w:p w:rsidR="003D6916" w:rsidRPr="001B2EE0" w:rsidRDefault="003D6916" w:rsidP="00223594">
      <w:pPr>
        <w:jc w:val="both"/>
        <w:rPr>
          <w:rFonts w:ascii="Arial" w:hAnsi="Arial" w:cs="Arial"/>
          <w:sz w:val="18"/>
          <w:szCs w:val="18"/>
        </w:rPr>
      </w:pPr>
    </w:p>
    <w:p w:rsidR="003D6916" w:rsidRPr="00DA0ED7" w:rsidRDefault="003D6916" w:rsidP="00223594">
      <w:pPr>
        <w:jc w:val="both"/>
        <w:rPr>
          <w:rFonts w:ascii="Arial" w:hAnsi="Arial" w:cs="Arial"/>
          <w:b/>
          <w:sz w:val="18"/>
          <w:szCs w:val="18"/>
          <w:u w:val="single"/>
        </w:rPr>
      </w:pPr>
      <w:r>
        <w:rPr>
          <w:rFonts w:ascii="Arial" w:hAnsi="Arial"/>
          <w:b/>
          <w:sz w:val="18"/>
          <w:szCs w:val="18"/>
          <w:u w:val="single"/>
        </w:rPr>
        <w:t xml:space="preserve">Unter „indirektes Opfer“ ist Folgendes zu verstehen (wenn das direkte Opfer im Zuge einer vorsätzlichen Gewalttat vermisst ist): </w:t>
      </w:r>
    </w:p>
    <w:p w:rsidR="003D6916" w:rsidRPr="001B2EE0" w:rsidRDefault="003D6916" w:rsidP="00223594">
      <w:pPr>
        <w:jc w:val="both"/>
        <w:rPr>
          <w:rFonts w:ascii="Arial" w:hAnsi="Arial" w:cs="Arial"/>
          <w:sz w:val="18"/>
          <w:szCs w:val="18"/>
        </w:rPr>
      </w:pPr>
    </w:p>
    <w:p w:rsidR="003D6916" w:rsidRPr="00DA0ED7" w:rsidRDefault="003D6916" w:rsidP="00223594">
      <w:pPr>
        <w:jc w:val="both"/>
        <w:rPr>
          <w:rFonts w:ascii="Arial" w:hAnsi="Arial" w:cs="Arial"/>
          <w:sz w:val="18"/>
          <w:szCs w:val="18"/>
        </w:rPr>
      </w:pPr>
      <w:r>
        <w:rPr>
          <w:rFonts w:ascii="Arial" w:hAnsi="Arial"/>
          <w:sz w:val="18"/>
          <w:szCs w:val="18"/>
        </w:rPr>
        <w:t xml:space="preserve">Indirekte Opfer gemäß Artikel 31 Ziffer 4 sind Erbberechtigte (im Sinne von Artikel 731 Zivilgesetzbuch) bis zum zweiten Grad (also Eltern, Kinder, Brüder, Schwestern, Großeltern, Enkelkinder) eines seit über einem Jahr </w:t>
      </w:r>
      <w:r>
        <w:rPr>
          <w:rFonts w:ascii="Arial" w:hAnsi="Arial"/>
          <w:sz w:val="18"/>
          <w:szCs w:val="18"/>
          <w:u w:val="single"/>
        </w:rPr>
        <w:t>vermissten Opfers</w:t>
      </w:r>
      <w:r>
        <w:rPr>
          <w:rFonts w:ascii="Arial" w:hAnsi="Arial"/>
          <w:sz w:val="18"/>
          <w:szCs w:val="18"/>
        </w:rPr>
        <w:t xml:space="preserve">.  Dies gilt auch für Verschwägerte bis zum selben Grad oder Personen, die in einem dauerhaften Familienverhältnis mit der Person lebten, wenn das Verschwinden aller Wahrscheinlichkeit nach auf eine vorsätzliche Gewalttat zurückzuführen ist. </w:t>
      </w:r>
    </w:p>
    <w:p w:rsidR="003D6916" w:rsidRPr="001B2EE0" w:rsidRDefault="003D6916" w:rsidP="00223594">
      <w:pPr>
        <w:jc w:val="both"/>
        <w:rPr>
          <w:rFonts w:ascii="Arial" w:hAnsi="Arial" w:cs="Arial"/>
          <w:sz w:val="18"/>
          <w:szCs w:val="18"/>
        </w:rPr>
      </w:pPr>
    </w:p>
    <w:p w:rsidR="003D6916" w:rsidRPr="00DA0ED7" w:rsidRDefault="003D6916" w:rsidP="00223594">
      <w:pPr>
        <w:jc w:val="both"/>
        <w:rPr>
          <w:rFonts w:ascii="Arial" w:hAnsi="Arial" w:cs="Arial"/>
          <w:b/>
          <w:sz w:val="18"/>
          <w:szCs w:val="18"/>
          <w:u w:val="single"/>
        </w:rPr>
      </w:pPr>
      <w:r>
        <w:rPr>
          <w:rFonts w:ascii="Arial" w:hAnsi="Arial"/>
          <w:b/>
          <w:sz w:val="18"/>
          <w:szCs w:val="18"/>
          <w:u w:val="single"/>
        </w:rPr>
        <w:t>Unter „Gelegenheitsretter“ ist Folgendes zu verstehen:</w:t>
      </w:r>
    </w:p>
    <w:p w:rsidR="003D6916" w:rsidRPr="001B2EE0" w:rsidRDefault="003D6916" w:rsidP="00223594">
      <w:pPr>
        <w:jc w:val="both"/>
        <w:rPr>
          <w:rFonts w:ascii="Arial" w:hAnsi="Arial" w:cs="Arial"/>
          <w:sz w:val="18"/>
          <w:szCs w:val="18"/>
        </w:rPr>
      </w:pPr>
    </w:p>
    <w:p w:rsidR="00AD7A85" w:rsidRPr="00AB46E2" w:rsidRDefault="003D6916" w:rsidP="00AB46E2">
      <w:pPr>
        <w:jc w:val="both"/>
        <w:rPr>
          <w:rFonts w:ascii="Arial" w:hAnsi="Arial" w:cs="Arial"/>
          <w:sz w:val="18"/>
          <w:szCs w:val="18"/>
        </w:rPr>
      </w:pPr>
      <w:r>
        <w:rPr>
          <w:rFonts w:ascii="Arial" w:hAnsi="Arial"/>
          <w:sz w:val="18"/>
          <w:szCs w:val="18"/>
        </w:rPr>
        <w:t xml:space="preserve">Gelegenheitsretter sind Personen, die Opfern außerhalb der Ausübung einer Berufstätigkeit im Bereich Sicherheit und außerhalb jeglicher Beteiligung an irgendeiner im Hinblick auf Beistand oder Hilfe für Dritte strukturierten Vereinigung freiwillig Hilfe zukommen lassen.   </w:t>
      </w:r>
    </w:p>
    <w:p w:rsidR="00223594" w:rsidRPr="001B2EE0" w:rsidRDefault="00223594" w:rsidP="00223594">
      <w:pPr>
        <w:pStyle w:val="Sansinterligne"/>
        <w:jc w:val="both"/>
      </w:pPr>
    </w:p>
    <w:p w:rsidR="00AD7A85" w:rsidRPr="001B2EE0" w:rsidRDefault="00AD7A85" w:rsidP="00223594">
      <w:pPr>
        <w:pStyle w:val="Sansinterligne"/>
        <w:jc w:val="both"/>
      </w:pPr>
    </w:p>
    <w:p w:rsidR="00AD7A85" w:rsidRPr="001B2EE0" w:rsidRDefault="00AD7A85" w:rsidP="00223594">
      <w:pPr>
        <w:pStyle w:val="Sansinterligne"/>
        <w:jc w:val="both"/>
      </w:pPr>
    </w:p>
    <w:p w:rsidR="00AD7A85" w:rsidRPr="001B2EE0" w:rsidRDefault="00AD7A85" w:rsidP="00223594">
      <w:pPr>
        <w:pStyle w:val="Sansinterligne"/>
        <w:jc w:val="both"/>
      </w:pPr>
    </w:p>
    <w:p w:rsidR="00AD7A85" w:rsidRPr="001B2EE0" w:rsidRDefault="00AD7A85" w:rsidP="00223594">
      <w:pPr>
        <w:pStyle w:val="Sansinterligne"/>
        <w:jc w:val="both"/>
      </w:pPr>
    </w:p>
    <w:p w:rsidR="00AD7A85" w:rsidRPr="001B2EE0" w:rsidRDefault="00AD7A85" w:rsidP="00223594">
      <w:pPr>
        <w:pStyle w:val="Sansinterligne"/>
        <w:jc w:val="both"/>
      </w:pPr>
    </w:p>
    <w:p w:rsidR="00DA0ED7" w:rsidRPr="00AB46E2" w:rsidRDefault="00DA0ED7" w:rsidP="00AB46E2">
      <w:pPr>
        <w:pStyle w:val="Sansinterligne"/>
        <w:pBdr>
          <w:top w:val="single" w:sz="4" w:space="1" w:color="auto"/>
          <w:left w:val="single" w:sz="4" w:space="4" w:color="auto"/>
          <w:bottom w:val="single" w:sz="4" w:space="1" w:color="auto"/>
          <w:right w:val="single" w:sz="4" w:space="4" w:color="auto"/>
        </w:pBdr>
        <w:jc w:val="both"/>
        <w:rPr>
          <w:rFonts w:ascii="Arial" w:hAnsi="Arial" w:cs="Arial"/>
          <w:b/>
          <w:sz w:val="22"/>
          <w:szCs w:val="22"/>
          <w:u w:val="single"/>
        </w:rPr>
      </w:pPr>
      <w:r>
        <w:rPr>
          <w:rFonts w:ascii="Arial" w:hAnsi="Arial"/>
          <w:b/>
          <w:sz w:val="22"/>
          <w:szCs w:val="22"/>
          <w:u w:val="single"/>
        </w:rPr>
        <w:lastRenderedPageBreak/>
        <w:t>SCHADENSPOSITIONEN PRO OPFERKATEGORIE</w:t>
      </w:r>
    </w:p>
    <w:p w:rsidR="00DA0ED7" w:rsidRPr="001B2EE0" w:rsidRDefault="00DA0ED7" w:rsidP="00223594">
      <w:pPr>
        <w:pStyle w:val="Sansinterligne"/>
        <w:jc w:val="both"/>
        <w:rPr>
          <w:rFonts w:ascii="Arial" w:hAnsi="Arial" w:cs="Arial"/>
          <w:sz w:val="18"/>
          <w:szCs w:val="18"/>
        </w:rPr>
        <w:sectPr w:rsidR="00DA0ED7" w:rsidRPr="001B2EE0" w:rsidSect="00223594">
          <w:headerReference w:type="default" r:id="rId12"/>
          <w:footerReference w:type="default" r:id="rId13"/>
          <w:type w:val="continuous"/>
          <w:pgSz w:w="11906" w:h="16838"/>
          <w:pgMar w:top="720" w:right="1411" w:bottom="864" w:left="1411" w:header="720" w:footer="720" w:gutter="0"/>
          <w:cols w:space="720"/>
        </w:sectPr>
      </w:pPr>
    </w:p>
    <w:p w:rsidR="00DA0ED7" w:rsidRPr="001B2EE0" w:rsidRDefault="00DA0ED7" w:rsidP="00223594">
      <w:pPr>
        <w:pStyle w:val="Sansinterligne"/>
        <w:jc w:val="both"/>
      </w:pPr>
    </w:p>
    <w:p w:rsidR="00DA0ED7" w:rsidRPr="001B2EE0" w:rsidRDefault="00DA0ED7" w:rsidP="00223594">
      <w:pPr>
        <w:pStyle w:val="Sansinterligne"/>
        <w:jc w:val="both"/>
        <w:sectPr w:rsidR="00DA0ED7" w:rsidRPr="001B2EE0" w:rsidSect="00223594">
          <w:type w:val="continuous"/>
          <w:pgSz w:w="11906" w:h="16838"/>
          <w:pgMar w:top="720" w:right="1411" w:bottom="864" w:left="1411" w:header="720" w:footer="720" w:gutter="0"/>
          <w:cols w:space="720"/>
        </w:sectPr>
      </w:pPr>
    </w:p>
    <w:p w:rsidR="00FE74F4" w:rsidRPr="00223594" w:rsidRDefault="00FE74F4" w:rsidP="00223594">
      <w:pPr>
        <w:pStyle w:val="Sansinterligne"/>
        <w:jc w:val="both"/>
        <w:rPr>
          <w:rFonts w:ascii="Arial" w:hAnsi="Arial" w:cs="Arial"/>
          <w:b/>
          <w:sz w:val="18"/>
          <w:szCs w:val="18"/>
          <w:u w:val="single"/>
        </w:rPr>
      </w:pPr>
      <w:r>
        <w:rPr>
          <w:rFonts w:ascii="Arial" w:hAnsi="Arial"/>
          <w:b/>
          <w:sz w:val="18"/>
          <w:szCs w:val="18"/>
          <w:u w:val="single"/>
        </w:rPr>
        <w:t xml:space="preserve">A) Falls Sie ein direktes Opfer oder Gelegenheitsretter sind, werden die folgenden Schadenspositionen berücksichtigt (vollständige Liste): </w:t>
      </w:r>
    </w:p>
    <w:p w:rsidR="00BA510A" w:rsidRPr="001B2EE0" w:rsidRDefault="00BA510A" w:rsidP="00223594">
      <w:pPr>
        <w:pStyle w:val="Sansinterligne"/>
        <w:jc w:val="both"/>
        <w:rPr>
          <w:rFonts w:ascii="Arial" w:hAnsi="Arial" w:cs="Arial"/>
          <w:sz w:val="18"/>
          <w:szCs w:val="18"/>
        </w:rPr>
        <w:sectPr w:rsidR="00BA510A" w:rsidRPr="001B2EE0" w:rsidSect="00223594">
          <w:type w:val="continuous"/>
          <w:pgSz w:w="11906" w:h="16838"/>
          <w:pgMar w:top="720" w:right="1411" w:bottom="864" w:left="1411" w:header="720" w:footer="720" w:gutter="0"/>
          <w:cols w:space="720"/>
        </w:sectPr>
      </w:pP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Immaterieller Schaden</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Zeitweilige/dauerhafte Arbeitsunfähigkeit/Behinderung</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Ästhetischer Schaden</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Einkommensverlust</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Kosten für medizinische Versorgung (Arzneimittel, Krankenhausaufenthalte, psychologische/psychiatrische Nachbetreuung usw.)</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Sachkosten (höchstens 1.250 Euro)</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Verfahrenskosten (z. B. Verfahrensentschädigung)</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Rechtsanwaltskosten</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Verlust eines oder mehrere Schuljahre</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Reise-/Unterkunftskosten (ausschließlich für belgische oder in Belgien ansässige Opfer bei Vorfällen im Ausland oder für nicht ansässige Ausländer bei Terrorakten in Belgien)</w:t>
      </w:r>
    </w:p>
    <w:p w:rsidR="00BA510A" w:rsidRPr="001B2EE0" w:rsidRDefault="00BA510A" w:rsidP="00223594">
      <w:pPr>
        <w:pStyle w:val="Sansinterligne"/>
        <w:jc w:val="both"/>
        <w:rPr>
          <w:rFonts w:ascii="Arial" w:hAnsi="Arial" w:cs="Arial"/>
          <w:sz w:val="18"/>
          <w:szCs w:val="18"/>
        </w:rPr>
        <w:sectPr w:rsidR="00BA510A" w:rsidRPr="001B2EE0" w:rsidSect="00BA510A">
          <w:type w:val="continuous"/>
          <w:pgSz w:w="11906" w:h="16838"/>
          <w:pgMar w:top="720" w:right="1411" w:bottom="864" w:left="1411" w:header="720" w:footer="720" w:gutter="0"/>
          <w:cols w:num="2" w:space="720"/>
        </w:sectPr>
      </w:pPr>
    </w:p>
    <w:p w:rsidR="00FE74F4" w:rsidRPr="001B2EE0" w:rsidRDefault="00FE74F4" w:rsidP="00223594">
      <w:pPr>
        <w:pStyle w:val="Sansinterligne"/>
        <w:jc w:val="both"/>
        <w:rPr>
          <w:rFonts w:ascii="Arial" w:hAnsi="Arial" w:cs="Arial"/>
          <w:sz w:val="18"/>
          <w:szCs w:val="18"/>
        </w:rPr>
      </w:pPr>
    </w:p>
    <w:p w:rsidR="00FE74F4" w:rsidRPr="00BA510A" w:rsidRDefault="00FE74F4" w:rsidP="00223594">
      <w:pPr>
        <w:pStyle w:val="Sansinterligne"/>
        <w:jc w:val="both"/>
        <w:rPr>
          <w:rFonts w:ascii="Arial" w:hAnsi="Arial" w:cs="Arial"/>
          <w:b/>
          <w:sz w:val="18"/>
          <w:szCs w:val="18"/>
          <w:u w:val="single"/>
        </w:rPr>
      </w:pPr>
      <w:r>
        <w:rPr>
          <w:rFonts w:ascii="Arial" w:hAnsi="Arial"/>
          <w:b/>
          <w:sz w:val="18"/>
          <w:szCs w:val="18"/>
          <w:u w:val="single"/>
        </w:rPr>
        <w:t xml:space="preserve">B) Falls Sie ein indirektes Opfer sind – bei Angehörigen eines direkten Opfers (oder eines Gelegenheitsretters), das im Zuge eines Terrorakts verstorben ist, werden die folgenden Schadenspositionen berücksichtigt (vollständige Liste): </w:t>
      </w:r>
    </w:p>
    <w:p w:rsidR="00FE74F4" w:rsidRPr="001B2EE0" w:rsidRDefault="00FE74F4" w:rsidP="00223594">
      <w:pPr>
        <w:pStyle w:val="Sansinterligne"/>
        <w:jc w:val="both"/>
        <w:rPr>
          <w:rFonts w:ascii="Arial" w:hAnsi="Arial" w:cs="Arial"/>
          <w:sz w:val="18"/>
          <w:szCs w:val="18"/>
        </w:rPr>
        <w:sectPr w:rsidR="00FE74F4" w:rsidRPr="001B2EE0" w:rsidSect="00223594">
          <w:type w:val="continuous"/>
          <w:pgSz w:w="11906" w:h="16838"/>
          <w:pgMar w:top="720" w:right="1411" w:bottom="864" w:left="1411" w:header="720" w:footer="720" w:gutter="0"/>
          <w:cols w:space="720"/>
        </w:sectPr>
      </w:pP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Immaterieller Schaden</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Kosten für medizinische Versorgung (Arzneimittel, Krankenhausaufenthalte, psychologische/psychiatrische Nachbetreuung usw.)</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Unterhaltsverlust </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Bestattungskosten (höchstens 6.000 Euro pro Fall)</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Verfahrenskosten (z. B. Verfahrensentschädigung)</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Rechtsanwaltskosten</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Verlust eines oder mehrere Schuljahre</w:t>
      </w:r>
    </w:p>
    <w:p w:rsidR="00FE74F4" w:rsidRPr="001B2EE0" w:rsidRDefault="00FE74F4" w:rsidP="00223594">
      <w:pPr>
        <w:pStyle w:val="Sansinterligne"/>
        <w:jc w:val="both"/>
        <w:rPr>
          <w:rFonts w:ascii="Arial" w:hAnsi="Arial" w:cs="Arial"/>
          <w:sz w:val="18"/>
          <w:szCs w:val="18"/>
        </w:rPr>
        <w:sectPr w:rsidR="00FE74F4" w:rsidRPr="001B2EE0" w:rsidSect="00BA510A">
          <w:type w:val="continuous"/>
          <w:pgSz w:w="11906" w:h="16838"/>
          <w:pgMar w:top="720" w:right="1411" w:bottom="864" w:left="1411" w:header="720" w:footer="720" w:gutter="0"/>
          <w:cols w:num="2" w:space="720"/>
        </w:sectPr>
      </w:pPr>
      <w:r>
        <w:rPr>
          <w:rFonts w:ascii="Arial" w:hAnsi="Arial"/>
          <w:sz w:val="18"/>
          <w:szCs w:val="18"/>
        </w:rPr>
        <w:sym w:font="Wingdings" w:char="F072"/>
      </w:r>
      <w:r>
        <w:rPr>
          <w:rFonts w:ascii="Arial" w:hAnsi="Arial"/>
          <w:sz w:val="18"/>
          <w:szCs w:val="18"/>
        </w:rPr>
        <w:t xml:space="preserve"> Reise-/Unterkunftskosten (ausschließlich für belgische oder in Belgien ansässige Opfer bei Vorfällen im Ausland oder für nicht ansässige Auslä</w:t>
      </w:r>
      <w:r w:rsidR="003219B0">
        <w:rPr>
          <w:rFonts w:ascii="Arial" w:hAnsi="Arial"/>
          <w:sz w:val="18"/>
          <w:szCs w:val="18"/>
        </w:rPr>
        <w:t>nder bei Terrorakten in Belgie)</w:t>
      </w:r>
    </w:p>
    <w:p w:rsidR="00BA510A" w:rsidRPr="001B2EE0" w:rsidRDefault="00BA510A" w:rsidP="00223594">
      <w:pPr>
        <w:pStyle w:val="Sansinterligne"/>
        <w:jc w:val="both"/>
        <w:rPr>
          <w:rFonts w:ascii="Arial" w:hAnsi="Arial" w:cs="Arial"/>
          <w:sz w:val="18"/>
          <w:szCs w:val="18"/>
        </w:rPr>
        <w:sectPr w:rsidR="00BA510A" w:rsidRPr="001B2EE0" w:rsidSect="00223594">
          <w:type w:val="continuous"/>
          <w:pgSz w:w="11906" w:h="16838"/>
          <w:pgMar w:top="720" w:right="1411" w:bottom="864" w:left="1411" w:header="720" w:footer="720" w:gutter="0"/>
          <w:cols w:space="720"/>
        </w:sectPr>
      </w:pPr>
    </w:p>
    <w:p w:rsidR="00FE74F4" w:rsidRPr="00BA510A" w:rsidRDefault="00FE74F4" w:rsidP="00223594">
      <w:pPr>
        <w:pStyle w:val="Sansinterligne"/>
        <w:jc w:val="both"/>
        <w:rPr>
          <w:rFonts w:ascii="Arial" w:hAnsi="Arial" w:cs="Arial"/>
          <w:b/>
          <w:sz w:val="18"/>
          <w:szCs w:val="18"/>
          <w:u w:val="single"/>
        </w:rPr>
      </w:pPr>
      <w:r>
        <w:rPr>
          <w:rFonts w:ascii="Arial" w:hAnsi="Arial"/>
          <w:b/>
          <w:sz w:val="18"/>
          <w:szCs w:val="18"/>
          <w:u w:val="single"/>
        </w:rPr>
        <w:t xml:space="preserve">C) Falls Sie ein indirektes Opfer sind – bei Angehörigen eines direkten Opfers </w:t>
      </w:r>
      <w:bookmarkStart w:id="1" w:name="_GoBack"/>
      <w:bookmarkEnd w:id="1"/>
      <w:r>
        <w:rPr>
          <w:rFonts w:ascii="Arial" w:hAnsi="Arial"/>
          <w:b/>
          <w:sz w:val="18"/>
          <w:szCs w:val="18"/>
          <w:u w:val="single"/>
        </w:rPr>
        <w:t xml:space="preserve">das im Zuge eines Terrorakts nicht verstorben ist, jedoch körperlichen und/oder psychischen Schaden erlitten hat, werden die folgenden Schadenspositionen berücksichtigt (vollständige Liste): </w:t>
      </w:r>
    </w:p>
    <w:p w:rsidR="00BA510A" w:rsidRPr="001B2EE0" w:rsidRDefault="00BA510A" w:rsidP="00223594">
      <w:pPr>
        <w:pStyle w:val="Sansinterligne"/>
        <w:jc w:val="both"/>
        <w:rPr>
          <w:rFonts w:ascii="Arial" w:hAnsi="Arial" w:cs="Arial"/>
          <w:sz w:val="18"/>
          <w:szCs w:val="18"/>
        </w:rPr>
        <w:sectPr w:rsidR="00BA510A" w:rsidRPr="001B2EE0" w:rsidSect="00223594">
          <w:type w:val="continuous"/>
          <w:pgSz w:w="11906" w:h="16838"/>
          <w:pgMar w:top="720" w:right="1411" w:bottom="864" w:left="1411" w:header="720" w:footer="720" w:gutter="0"/>
          <w:cols w:space="720"/>
        </w:sectPr>
      </w:pP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Immaterieller Schaden</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Kosten für medizinische Versorgung (Arzneimittel, Krankenhausaufenthalte, psychologische/psychiatrische Nachbetreuung usw.)</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Verfahrenskosten (z. B. Verfahrensentschädigung)</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Rechtsanwaltskosten</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Reise-/Unterkunftskosten (ausschließlich für belgische oder in Belgien ansässige Opfer bei Vorfällen im Ausland oder für nicht ansässige Ausländer bei Terrorakten in Belgien)</w:t>
      </w:r>
    </w:p>
    <w:p w:rsidR="00DA0ED7" w:rsidRPr="001B2EE0" w:rsidRDefault="00DA0ED7" w:rsidP="00223594">
      <w:pPr>
        <w:pStyle w:val="Sansinterligne"/>
        <w:jc w:val="both"/>
        <w:sectPr w:rsidR="00DA0ED7" w:rsidRPr="001B2EE0" w:rsidSect="00BA510A">
          <w:type w:val="continuous"/>
          <w:pgSz w:w="11906" w:h="16838"/>
          <w:pgMar w:top="720" w:right="1411" w:bottom="864" w:left="1411" w:header="720" w:footer="720" w:gutter="0"/>
          <w:cols w:num="2" w:space="720"/>
        </w:sectPr>
      </w:pPr>
    </w:p>
    <w:p w:rsidR="00EB237F" w:rsidRPr="001B2EE0" w:rsidRDefault="00EB237F" w:rsidP="00CD0D1A">
      <w:pPr>
        <w:tabs>
          <w:tab w:val="left" w:pos="4111"/>
          <w:tab w:val="left" w:pos="5103"/>
        </w:tabs>
        <w:rPr>
          <w:rFonts w:ascii="Arial" w:hAnsi="Arial" w:cs="Arial"/>
          <w:b/>
        </w:rPr>
      </w:pPr>
    </w:p>
    <w:p w:rsidR="00AD7A85" w:rsidRPr="00AB46E2" w:rsidRDefault="00AD7A85" w:rsidP="00AB46E2">
      <w:pPr>
        <w:pBdr>
          <w:top w:val="single" w:sz="4" w:space="1" w:color="auto"/>
          <w:left w:val="single" w:sz="4" w:space="4" w:color="auto"/>
          <w:bottom w:val="single" w:sz="4" w:space="1" w:color="auto"/>
          <w:right w:val="single" w:sz="4" w:space="4" w:color="auto"/>
        </w:pBdr>
        <w:tabs>
          <w:tab w:val="left" w:pos="4111"/>
          <w:tab w:val="left" w:pos="5103"/>
        </w:tabs>
        <w:rPr>
          <w:rFonts w:ascii="Arial" w:hAnsi="Arial" w:cs="Arial"/>
          <w:b/>
          <w:sz w:val="22"/>
          <w:szCs w:val="22"/>
          <w:u w:val="single"/>
        </w:rPr>
      </w:pPr>
      <w:r>
        <w:rPr>
          <w:rFonts w:ascii="Arial" w:hAnsi="Arial"/>
          <w:b/>
          <w:sz w:val="22"/>
          <w:szCs w:val="22"/>
          <w:u w:val="single"/>
        </w:rPr>
        <w:t>HILFSARTEN</w:t>
      </w:r>
    </w:p>
    <w:p w:rsidR="00AD7A85" w:rsidRPr="001B2EE0" w:rsidRDefault="00AD7A85" w:rsidP="00CD0D1A">
      <w:pPr>
        <w:tabs>
          <w:tab w:val="left" w:pos="4111"/>
          <w:tab w:val="left" w:pos="5103"/>
        </w:tabs>
        <w:rPr>
          <w:rFonts w:ascii="Arial" w:hAnsi="Arial" w:cs="Arial"/>
          <w:b/>
        </w:rPr>
      </w:pPr>
    </w:p>
    <w:p w:rsidR="00351213" w:rsidRPr="00351213" w:rsidRDefault="00351213" w:rsidP="00351213">
      <w:pPr>
        <w:pStyle w:val="Sansinterligne"/>
        <w:rPr>
          <w:rFonts w:ascii="Arial" w:hAnsi="Arial" w:cs="Arial"/>
          <w:b/>
          <w:color w:val="0D2434"/>
          <w:sz w:val="18"/>
          <w:szCs w:val="18"/>
          <w:u w:val="single"/>
        </w:rPr>
      </w:pPr>
      <w:r>
        <w:rPr>
          <w:rFonts w:ascii="Arial" w:hAnsi="Arial"/>
          <w:b/>
          <w:sz w:val="18"/>
          <w:szCs w:val="18"/>
          <w:u w:val="single"/>
        </w:rPr>
        <w:t>Finanzielle Unterstützung</w:t>
      </w:r>
    </w:p>
    <w:p w:rsidR="00351213" w:rsidRPr="001B2EE0" w:rsidRDefault="00351213" w:rsidP="00351213">
      <w:pPr>
        <w:pStyle w:val="Sansinterligne"/>
        <w:rPr>
          <w:rFonts w:ascii="Arial" w:hAnsi="Arial" w:cs="Arial"/>
          <w:color w:val="000000"/>
          <w:sz w:val="18"/>
          <w:szCs w:val="18"/>
        </w:rPr>
      </w:pPr>
    </w:p>
    <w:p w:rsidR="00351213" w:rsidRPr="00351213" w:rsidRDefault="00351213" w:rsidP="00351213">
      <w:pPr>
        <w:pStyle w:val="Sansinterligne"/>
        <w:jc w:val="both"/>
        <w:rPr>
          <w:rFonts w:ascii="Arial" w:hAnsi="Arial" w:cs="Arial"/>
          <w:color w:val="000000"/>
          <w:sz w:val="18"/>
          <w:szCs w:val="18"/>
        </w:rPr>
      </w:pPr>
      <w:r>
        <w:rPr>
          <w:rFonts w:ascii="Arial" w:hAnsi="Arial"/>
          <w:color w:val="000000"/>
          <w:sz w:val="18"/>
          <w:szCs w:val="18"/>
        </w:rPr>
        <w:t xml:space="preserve">Die finanzielle Unterstützung (auch als Hauptunterstützung bekannt) ist eine finanzielle Leistung, welche die Kommission für finanzielle Unterstützung für den insgesamt erlittenen Schaden gewähren kann.   Der Höchstbetrag, den die Kommission als finanzielle Unterstützung gewähren kann, ist 125.000 Euro (wobei die Kommission selbstverständlich die als „Vorschuss“ gewährten Beträge berücksichtigt.  Der Gesamtbetrag kann unter keinen Umständen den Höchstwert von 125.000 Euro überschreiten). Diese Unterstützung kann an das Opfer oder an dessen Angehörige geleistet werden.   Die finanzielle Unterstützung richtet sich nach einer Beurteilung des erlittenen Schadens und der verschieden Schadenspositionen, für die eine Leistung möglich ist (z. B. immaterieller Schaden, Einkommensverlust, Arbeitsunfähigkeit usw.).   Die Entschädigungsmöglichkeiten jedes Opfers aus anderweitigen Quellen werden miteinbezogen (z. B. Versicherungen usw.).    Die Prüfung dieser Unterstützung setzt voraus, dass die Folgen für das Opfer definitiv (oder konsolidiert) sind. </w:t>
      </w:r>
    </w:p>
    <w:p w:rsidR="00351213" w:rsidRPr="001B2EE0" w:rsidRDefault="00351213" w:rsidP="00351213">
      <w:pPr>
        <w:pStyle w:val="Sansinterligne"/>
        <w:jc w:val="both"/>
        <w:rPr>
          <w:rFonts w:ascii="Arial" w:hAnsi="Arial" w:cs="Arial"/>
          <w:color w:val="000000"/>
          <w:sz w:val="18"/>
          <w:szCs w:val="18"/>
        </w:rPr>
      </w:pPr>
    </w:p>
    <w:p w:rsidR="00351213" w:rsidRPr="00351213" w:rsidRDefault="00351213" w:rsidP="00351213">
      <w:pPr>
        <w:pStyle w:val="Sansinterligne"/>
        <w:jc w:val="both"/>
        <w:rPr>
          <w:rFonts w:ascii="Arial" w:hAnsi="Arial" w:cs="Arial"/>
          <w:b/>
          <w:color w:val="0D2434"/>
          <w:sz w:val="18"/>
          <w:szCs w:val="18"/>
          <w:u w:val="single"/>
        </w:rPr>
      </w:pPr>
      <w:r>
        <w:rPr>
          <w:rFonts w:ascii="Arial" w:hAnsi="Arial"/>
          <w:b/>
          <w:sz w:val="18"/>
          <w:szCs w:val="18"/>
          <w:u w:val="single"/>
        </w:rPr>
        <w:t>Vorschuss</w:t>
      </w:r>
    </w:p>
    <w:p w:rsidR="00351213" w:rsidRPr="001B2EE0" w:rsidRDefault="00351213" w:rsidP="00351213">
      <w:pPr>
        <w:pStyle w:val="Sansinterligne"/>
        <w:jc w:val="both"/>
        <w:rPr>
          <w:rFonts w:ascii="Arial" w:hAnsi="Arial" w:cs="Arial"/>
          <w:color w:val="000000"/>
          <w:sz w:val="18"/>
          <w:szCs w:val="18"/>
        </w:rPr>
      </w:pPr>
    </w:p>
    <w:p w:rsidR="00351213" w:rsidRPr="00351213" w:rsidRDefault="00351213" w:rsidP="00351213">
      <w:pPr>
        <w:pStyle w:val="Sansinterligne"/>
        <w:jc w:val="both"/>
        <w:rPr>
          <w:rFonts w:ascii="Arial" w:hAnsi="Arial" w:cs="Arial"/>
          <w:color w:val="000000"/>
          <w:sz w:val="18"/>
          <w:szCs w:val="18"/>
        </w:rPr>
      </w:pPr>
      <w:r>
        <w:rPr>
          <w:rFonts w:ascii="Arial" w:hAnsi="Arial"/>
          <w:color w:val="000000"/>
          <w:sz w:val="18"/>
          <w:szCs w:val="18"/>
        </w:rPr>
        <w:t xml:space="preserve">Bei dem Vorschuss handelt es sich um eine Leistung der Kommission mit dem Ziel, den Opfern von Terrorakten so schnell wie möglich eine finanzielle Hilfe zur Bewältigung der Anfangskosten zukommen zu lassen.    Dies setzt selbstverständlich voraus, dass es sich bei dem Sachverhalt um einen durch einen königlichen Erlass anerkannten Terrorakt handelt.  Der Vorschuss kann für Schäden gewährt werden, die 500 Euro übersteigen. Der Höchstbetrag liegt bei 125.000 Euro. </w:t>
      </w:r>
    </w:p>
    <w:p w:rsidR="00351213" w:rsidRPr="001B2EE0" w:rsidRDefault="00351213" w:rsidP="00351213">
      <w:pPr>
        <w:pStyle w:val="Sansinterligne"/>
        <w:jc w:val="both"/>
        <w:rPr>
          <w:rFonts w:ascii="Arial" w:hAnsi="Arial" w:cs="Arial"/>
          <w:b/>
          <w:color w:val="000000"/>
          <w:sz w:val="18"/>
          <w:szCs w:val="18"/>
          <w:u w:val="single"/>
        </w:rPr>
      </w:pPr>
    </w:p>
    <w:p w:rsidR="00351213" w:rsidRPr="00351213" w:rsidRDefault="00351213" w:rsidP="00351213">
      <w:pPr>
        <w:pStyle w:val="Sansinterligne"/>
        <w:jc w:val="both"/>
        <w:rPr>
          <w:rFonts w:ascii="Arial" w:hAnsi="Arial" w:cs="Arial"/>
          <w:b/>
          <w:color w:val="0D2434"/>
          <w:sz w:val="18"/>
          <w:szCs w:val="18"/>
          <w:u w:val="single"/>
        </w:rPr>
      </w:pPr>
      <w:r>
        <w:rPr>
          <w:rFonts w:ascii="Arial" w:hAnsi="Arial"/>
          <w:b/>
          <w:sz w:val="18"/>
          <w:szCs w:val="18"/>
          <w:u w:val="single"/>
        </w:rPr>
        <w:t>Zusatzbeihilfe</w:t>
      </w:r>
    </w:p>
    <w:p w:rsidR="00351213" w:rsidRPr="001B2EE0" w:rsidRDefault="00351213" w:rsidP="00351213">
      <w:pPr>
        <w:pStyle w:val="Sansinterligne"/>
        <w:jc w:val="both"/>
        <w:rPr>
          <w:rFonts w:ascii="Arial" w:hAnsi="Arial" w:cs="Arial"/>
          <w:color w:val="000000"/>
          <w:sz w:val="18"/>
          <w:szCs w:val="18"/>
        </w:rPr>
      </w:pPr>
    </w:p>
    <w:p w:rsidR="00AD7A85" w:rsidRPr="003219B0" w:rsidRDefault="00351213" w:rsidP="003219B0">
      <w:pPr>
        <w:pStyle w:val="Sansinterligne"/>
        <w:jc w:val="both"/>
        <w:rPr>
          <w:rFonts w:ascii="Arial" w:hAnsi="Arial" w:cs="Arial"/>
          <w:color w:val="000000"/>
          <w:sz w:val="18"/>
          <w:szCs w:val="18"/>
        </w:rPr>
      </w:pPr>
      <w:r>
        <w:rPr>
          <w:rFonts w:ascii="Arial" w:hAnsi="Arial"/>
          <w:color w:val="000000"/>
          <w:sz w:val="18"/>
          <w:szCs w:val="18"/>
        </w:rPr>
        <w:t>Eine Zusatzbeihilfe kann von dem Opfer beantragt werden, wenn sich der Schaden innerhalb von 10 Jahren nach dem Gewähren der Hauptunterstützung erheblich verschlimmert hat. Die Verschlimmerung des Schadens ist anhand von medizinischen oder Sachverständigenunterlagen nachzuweisen.  Die bloße Tatsache, dass neue Kosten für medizinische Versorgung aufgetreten sind, ist kein Beweis für das Vorliegen</w:t>
      </w:r>
      <w:r w:rsidR="003219B0">
        <w:rPr>
          <w:rFonts w:ascii="Arial" w:hAnsi="Arial"/>
          <w:color w:val="000000"/>
          <w:sz w:val="18"/>
          <w:szCs w:val="18"/>
        </w:rPr>
        <w:t xml:space="preserve"> eines verschlimmerten Schaden.</w:t>
      </w:r>
    </w:p>
    <w:sectPr w:rsidR="00AD7A85" w:rsidRPr="003219B0" w:rsidSect="00E514C4">
      <w:type w:val="continuous"/>
      <w:pgSz w:w="11906" w:h="16838"/>
      <w:pgMar w:top="720" w:right="1411" w:bottom="864" w:left="14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8B1" w:rsidRDefault="004058B1">
      <w:r>
        <w:separator/>
      </w:r>
    </w:p>
  </w:endnote>
  <w:endnote w:type="continuationSeparator" w:id="0">
    <w:p w:rsidR="004058B1" w:rsidRDefault="0040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AC" w:rsidRDefault="000F6FAC" w:rsidP="002D082B">
    <w:pPr>
      <w:jc w:val="center"/>
      <w:rPr>
        <w:rFonts w:ascii="Arial" w:hAnsi="Arial" w:cs="Arial"/>
        <w:sz w:val="16"/>
        <w:szCs w:val="16"/>
      </w:rPr>
    </w:pPr>
    <w:r>
      <w:rPr>
        <w:rFonts w:ascii="Arial" w:hAnsi="Arial"/>
        <w:sz w:val="16"/>
        <w:szCs w:val="16"/>
      </w:rPr>
      <w:t>Bei Rückfragen:  Setzen Sie sich telefonisch oder per E-Mail mit unserem Büro in Verbindung:</w:t>
    </w:r>
  </w:p>
  <w:p w:rsidR="000F6FAC" w:rsidRPr="002D082B" w:rsidRDefault="000F6FAC" w:rsidP="002D082B">
    <w:pPr>
      <w:jc w:val="center"/>
      <w:rPr>
        <w:rFonts w:ascii="Arial" w:hAnsi="Arial" w:cs="Arial"/>
        <w:sz w:val="16"/>
        <w:szCs w:val="16"/>
      </w:rPr>
    </w:pPr>
    <w:r>
      <w:rPr>
        <w:rFonts w:ascii="Arial" w:hAnsi="Arial"/>
        <w:sz w:val="16"/>
        <w:szCs w:val="16"/>
      </w:rPr>
      <w:t xml:space="preserve">TEL. +0032 (0) 471 123 124  oder +0032 (0)2 542 72 24    oder    E-MAIL: </w:t>
    </w:r>
    <w:hyperlink r:id="rId1" w:history="1">
      <w:r>
        <w:rPr>
          <w:rStyle w:val="Lienhypertexte"/>
          <w:rFonts w:ascii="Arial" w:hAnsi="Arial"/>
          <w:sz w:val="16"/>
          <w:szCs w:val="16"/>
        </w:rPr>
        <w:t>terrorvictims@just.fgov.be</w:t>
      </w:r>
    </w:hyperlink>
  </w:p>
  <w:p w:rsidR="000F6FAC" w:rsidRPr="001B2EE0" w:rsidRDefault="000F6FA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AC" w:rsidRDefault="000F6FAC" w:rsidP="002D082B">
    <w:pPr>
      <w:jc w:val="center"/>
      <w:rPr>
        <w:rFonts w:ascii="Arial" w:hAnsi="Arial" w:cs="Arial"/>
        <w:sz w:val="16"/>
        <w:szCs w:val="16"/>
      </w:rPr>
    </w:pPr>
    <w:r>
      <w:rPr>
        <w:rFonts w:ascii="Arial" w:hAnsi="Arial"/>
        <w:sz w:val="16"/>
        <w:szCs w:val="16"/>
      </w:rPr>
      <w:t>Bei Rückfragen:  Setzen Sie sich telefonisch oder per E-Mail mit unserem Büro in Verbindung:</w:t>
    </w:r>
  </w:p>
  <w:p w:rsidR="000F6FAC" w:rsidRPr="002D082B" w:rsidRDefault="000F6FAC" w:rsidP="002D082B">
    <w:pPr>
      <w:jc w:val="center"/>
      <w:rPr>
        <w:rFonts w:ascii="Arial" w:hAnsi="Arial" w:cs="Arial"/>
        <w:sz w:val="16"/>
        <w:szCs w:val="16"/>
      </w:rPr>
    </w:pPr>
    <w:r>
      <w:rPr>
        <w:rFonts w:ascii="Arial" w:hAnsi="Arial"/>
        <w:sz w:val="16"/>
        <w:szCs w:val="16"/>
      </w:rPr>
      <w:t xml:space="preserve">TEL. +0032 (0) 471 123 124  oder +0032 (0)2 542 72 24    oder    E-MAIL: </w:t>
    </w:r>
    <w:hyperlink r:id="rId1" w:history="1">
      <w:r>
        <w:rPr>
          <w:rStyle w:val="Lienhypertexte"/>
          <w:rFonts w:ascii="Arial" w:hAnsi="Arial"/>
          <w:sz w:val="16"/>
          <w:szCs w:val="16"/>
        </w:rPr>
        <w:t>terrorvictims@just.fgov.be</w:t>
      </w:r>
    </w:hyperlink>
  </w:p>
  <w:p w:rsidR="000F6FAC" w:rsidRPr="001B2EE0" w:rsidRDefault="000F6F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8B1" w:rsidRDefault="004058B1">
      <w:r>
        <w:separator/>
      </w:r>
    </w:p>
  </w:footnote>
  <w:footnote w:type="continuationSeparator" w:id="0">
    <w:p w:rsidR="004058B1" w:rsidRDefault="00405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AC" w:rsidRPr="002D082B" w:rsidRDefault="000F6FAC" w:rsidP="002D082B">
    <w:pPr>
      <w:pStyle w:val="Pieddepage"/>
      <w:jc w:val="right"/>
      <w:rPr>
        <w:rStyle w:val="Numrodepage"/>
        <w:rFonts w:ascii="Arial" w:hAnsi="Arial" w:cs="Arial"/>
        <w:sz w:val="16"/>
        <w:szCs w:val="16"/>
      </w:rPr>
    </w:pPr>
    <w:r>
      <w:rPr>
        <w:rFonts w:ascii="Arial" w:hAnsi="Arial"/>
        <w:sz w:val="16"/>
        <w:szCs w:val="16"/>
      </w:rPr>
      <w:t xml:space="preserve">Kommission für die finanzielle Unterstützung von Opfern und Gelegenheitsrettern – Terrorismusopfer – </w:t>
    </w:r>
    <w:r>
      <w:rPr>
        <w:rStyle w:val="Numrodepage"/>
        <w:rFonts w:ascii="Arial" w:hAnsi="Arial"/>
        <w:sz w:val="16"/>
        <w:szCs w:val="16"/>
      </w:rPr>
      <w:t>S.</w:t>
    </w:r>
    <w:r w:rsidRPr="002D082B">
      <w:rPr>
        <w:rStyle w:val="Numrodepage"/>
        <w:rFonts w:ascii="Arial" w:hAnsi="Arial" w:cs="Arial"/>
        <w:sz w:val="16"/>
        <w:szCs w:val="16"/>
      </w:rPr>
      <w:fldChar w:fldCharType="begin"/>
    </w:r>
    <w:r w:rsidRPr="002D082B">
      <w:rPr>
        <w:rStyle w:val="Numrodepage"/>
        <w:rFonts w:ascii="Arial" w:hAnsi="Arial" w:cs="Arial"/>
        <w:sz w:val="16"/>
        <w:szCs w:val="16"/>
      </w:rPr>
      <w:instrText xml:space="preserve"> PAGE </w:instrText>
    </w:r>
    <w:r w:rsidRPr="002D082B">
      <w:rPr>
        <w:rStyle w:val="Numrodepage"/>
        <w:rFonts w:ascii="Arial" w:hAnsi="Arial" w:cs="Arial"/>
        <w:sz w:val="16"/>
        <w:szCs w:val="16"/>
      </w:rPr>
      <w:fldChar w:fldCharType="separate"/>
    </w:r>
    <w:r w:rsidR="00BA028F">
      <w:rPr>
        <w:rStyle w:val="Numrodepage"/>
        <w:rFonts w:ascii="Arial" w:hAnsi="Arial" w:cs="Arial"/>
        <w:noProof/>
        <w:sz w:val="16"/>
        <w:szCs w:val="16"/>
      </w:rPr>
      <w:t>1</w:t>
    </w:r>
    <w:r w:rsidRPr="002D082B">
      <w:rPr>
        <w:rStyle w:val="Numrodepage"/>
        <w:rFonts w:ascii="Arial" w:hAnsi="Arial" w:cs="Arial"/>
        <w:sz w:val="16"/>
        <w:szCs w:val="16"/>
      </w:rPr>
      <w:fldChar w:fldCharType="end"/>
    </w:r>
    <w:r>
      <w:rPr>
        <w:rStyle w:val="Numrodepage"/>
        <w:rFonts w:ascii="Arial" w:hAnsi="Arial"/>
        <w:sz w:val="16"/>
        <w:szCs w:val="16"/>
      </w:rPr>
      <w:t xml:space="preserve"> von </w:t>
    </w:r>
    <w:r w:rsidRPr="002D082B">
      <w:rPr>
        <w:rStyle w:val="Numrodepage"/>
        <w:rFonts w:ascii="Arial" w:hAnsi="Arial" w:cs="Arial"/>
        <w:sz w:val="16"/>
        <w:szCs w:val="16"/>
      </w:rPr>
      <w:fldChar w:fldCharType="begin"/>
    </w:r>
    <w:r w:rsidRPr="002D082B">
      <w:rPr>
        <w:rStyle w:val="Numrodepage"/>
        <w:rFonts w:ascii="Arial" w:hAnsi="Arial" w:cs="Arial"/>
        <w:sz w:val="16"/>
        <w:szCs w:val="16"/>
      </w:rPr>
      <w:instrText xml:space="preserve"> NUMPAGES </w:instrText>
    </w:r>
    <w:r w:rsidRPr="002D082B">
      <w:rPr>
        <w:rStyle w:val="Numrodepage"/>
        <w:rFonts w:ascii="Arial" w:hAnsi="Arial" w:cs="Arial"/>
        <w:sz w:val="16"/>
        <w:szCs w:val="16"/>
      </w:rPr>
      <w:fldChar w:fldCharType="separate"/>
    </w:r>
    <w:r w:rsidR="00BA028F">
      <w:rPr>
        <w:rStyle w:val="Numrodepage"/>
        <w:rFonts w:ascii="Arial" w:hAnsi="Arial" w:cs="Arial"/>
        <w:noProof/>
        <w:sz w:val="16"/>
        <w:szCs w:val="16"/>
      </w:rPr>
      <w:t>6</w:t>
    </w:r>
    <w:r w:rsidRPr="002D082B">
      <w:rPr>
        <w:rStyle w:val="Numrodepage"/>
        <w:rFonts w:ascii="Arial" w:hAnsi="Arial" w:cs="Arial"/>
        <w:sz w:val="16"/>
        <w:szCs w:val="16"/>
      </w:rPr>
      <w:fldChar w:fldCharType="end"/>
    </w:r>
  </w:p>
  <w:p w:rsidR="000F6FAC" w:rsidRDefault="000F6FAC" w:rsidP="002D082B">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AC" w:rsidRPr="002D082B" w:rsidRDefault="000F6FAC" w:rsidP="002D082B">
    <w:pPr>
      <w:pStyle w:val="Pieddepage"/>
      <w:jc w:val="right"/>
      <w:rPr>
        <w:rStyle w:val="Numrodepage"/>
        <w:rFonts w:ascii="Arial" w:hAnsi="Arial" w:cs="Arial"/>
        <w:sz w:val="16"/>
        <w:szCs w:val="16"/>
      </w:rPr>
    </w:pPr>
    <w:r>
      <w:rPr>
        <w:rFonts w:ascii="Arial" w:hAnsi="Arial"/>
        <w:sz w:val="16"/>
        <w:szCs w:val="16"/>
      </w:rPr>
      <w:t xml:space="preserve">Kommission für die finanzielle Unterstützung von Opfern und Gelegenheitsrettern – Terrorismusopfer – </w:t>
    </w:r>
    <w:r>
      <w:rPr>
        <w:rStyle w:val="Numrodepage"/>
        <w:rFonts w:ascii="Arial" w:hAnsi="Arial"/>
        <w:sz w:val="16"/>
        <w:szCs w:val="16"/>
      </w:rPr>
      <w:t>S.</w:t>
    </w:r>
    <w:r w:rsidRPr="002D082B">
      <w:rPr>
        <w:rStyle w:val="Numrodepage"/>
        <w:rFonts w:ascii="Arial" w:hAnsi="Arial" w:cs="Arial"/>
        <w:sz w:val="16"/>
        <w:szCs w:val="16"/>
      </w:rPr>
      <w:fldChar w:fldCharType="begin"/>
    </w:r>
    <w:r w:rsidRPr="002D082B">
      <w:rPr>
        <w:rStyle w:val="Numrodepage"/>
        <w:rFonts w:ascii="Arial" w:hAnsi="Arial" w:cs="Arial"/>
        <w:sz w:val="16"/>
        <w:szCs w:val="16"/>
      </w:rPr>
      <w:instrText xml:space="preserve"> PAGE </w:instrText>
    </w:r>
    <w:r w:rsidRPr="002D082B">
      <w:rPr>
        <w:rStyle w:val="Numrodepage"/>
        <w:rFonts w:ascii="Arial" w:hAnsi="Arial" w:cs="Arial"/>
        <w:sz w:val="16"/>
        <w:szCs w:val="16"/>
      </w:rPr>
      <w:fldChar w:fldCharType="separate"/>
    </w:r>
    <w:r w:rsidR="00BA028F">
      <w:rPr>
        <w:rStyle w:val="Numrodepage"/>
        <w:rFonts w:ascii="Arial" w:hAnsi="Arial" w:cs="Arial"/>
        <w:noProof/>
        <w:sz w:val="16"/>
        <w:szCs w:val="16"/>
      </w:rPr>
      <w:t>6</w:t>
    </w:r>
    <w:r w:rsidRPr="002D082B">
      <w:rPr>
        <w:rStyle w:val="Numrodepage"/>
        <w:rFonts w:ascii="Arial" w:hAnsi="Arial" w:cs="Arial"/>
        <w:sz w:val="16"/>
        <w:szCs w:val="16"/>
      </w:rPr>
      <w:fldChar w:fldCharType="end"/>
    </w:r>
    <w:r>
      <w:rPr>
        <w:rStyle w:val="Numrodepage"/>
        <w:rFonts w:ascii="Arial" w:hAnsi="Arial"/>
        <w:sz w:val="16"/>
        <w:szCs w:val="16"/>
      </w:rPr>
      <w:t xml:space="preserve"> von </w:t>
    </w:r>
    <w:r w:rsidRPr="002D082B">
      <w:rPr>
        <w:rStyle w:val="Numrodepage"/>
        <w:rFonts w:ascii="Arial" w:hAnsi="Arial" w:cs="Arial"/>
        <w:sz w:val="16"/>
        <w:szCs w:val="16"/>
      </w:rPr>
      <w:fldChar w:fldCharType="begin"/>
    </w:r>
    <w:r w:rsidRPr="002D082B">
      <w:rPr>
        <w:rStyle w:val="Numrodepage"/>
        <w:rFonts w:ascii="Arial" w:hAnsi="Arial" w:cs="Arial"/>
        <w:sz w:val="16"/>
        <w:szCs w:val="16"/>
      </w:rPr>
      <w:instrText xml:space="preserve"> NUMPAGES </w:instrText>
    </w:r>
    <w:r w:rsidRPr="002D082B">
      <w:rPr>
        <w:rStyle w:val="Numrodepage"/>
        <w:rFonts w:ascii="Arial" w:hAnsi="Arial" w:cs="Arial"/>
        <w:sz w:val="16"/>
        <w:szCs w:val="16"/>
      </w:rPr>
      <w:fldChar w:fldCharType="separate"/>
    </w:r>
    <w:r w:rsidR="00BA028F">
      <w:rPr>
        <w:rStyle w:val="Numrodepage"/>
        <w:rFonts w:ascii="Arial" w:hAnsi="Arial" w:cs="Arial"/>
        <w:noProof/>
        <w:sz w:val="16"/>
        <w:szCs w:val="16"/>
      </w:rPr>
      <w:t>6</w:t>
    </w:r>
    <w:r w:rsidRPr="002D082B">
      <w:rPr>
        <w:rStyle w:val="Numrodepage"/>
        <w:rFonts w:ascii="Arial" w:hAnsi="Arial" w:cs="Arial"/>
        <w:sz w:val="16"/>
        <w:szCs w:val="16"/>
      </w:rPr>
      <w:fldChar w:fldCharType="end"/>
    </w:r>
  </w:p>
  <w:p w:rsidR="000F6FAC" w:rsidRDefault="000F6FAC" w:rsidP="002D082B">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72B9"/>
    <w:multiLevelType w:val="multilevel"/>
    <w:tmpl w:val="0822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23071"/>
    <w:multiLevelType w:val="hybridMultilevel"/>
    <w:tmpl w:val="1CAE93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91320C"/>
    <w:multiLevelType w:val="hybridMultilevel"/>
    <w:tmpl w:val="6136BB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037485"/>
    <w:multiLevelType w:val="hybridMultilevel"/>
    <w:tmpl w:val="3AE6F13C"/>
    <w:lvl w:ilvl="0" w:tplc="15A8262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655823"/>
    <w:multiLevelType w:val="hybridMultilevel"/>
    <w:tmpl w:val="15D6FC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2F2B88"/>
    <w:multiLevelType w:val="hybridMultilevel"/>
    <w:tmpl w:val="E512A7F0"/>
    <w:lvl w:ilvl="0" w:tplc="5E70821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4522F7"/>
    <w:multiLevelType w:val="hybridMultilevel"/>
    <w:tmpl w:val="2FA66916"/>
    <w:lvl w:ilvl="0" w:tplc="24D8F22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E2"/>
    <w:rsid w:val="00003A90"/>
    <w:rsid w:val="000060B0"/>
    <w:rsid w:val="00007259"/>
    <w:rsid w:val="000116C2"/>
    <w:rsid w:val="0003095F"/>
    <w:rsid w:val="00031096"/>
    <w:rsid w:val="00032604"/>
    <w:rsid w:val="00033FED"/>
    <w:rsid w:val="000415EF"/>
    <w:rsid w:val="0004162A"/>
    <w:rsid w:val="00077873"/>
    <w:rsid w:val="00081EB1"/>
    <w:rsid w:val="00095BD2"/>
    <w:rsid w:val="000A6B04"/>
    <w:rsid w:val="000B3FC2"/>
    <w:rsid w:val="000B41C7"/>
    <w:rsid w:val="000C0FE5"/>
    <w:rsid w:val="000C4EB0"/>
    <w:rsid w:val="000D2028"/>
    <w:rsid w:val="000D42F1"/>
    <w:rsid w:val="000D7413"/>
    <w:rsid w:val="000E0865"/>
    <w:rsid w:val="000E21AB"/>
    <w:rsid w:val="000F54E4"/>
    <w:rsid w:val="000F6FAC"/>
    <w:rsid w:val="00110424"/>
    <w:rsid w:val="0012546D"/>
    <w:rsid w:val="0013318E"/>
    <w:rsid w:val="00144655"/>
    <w:rsid w:val="00157275"/>
    <w:rsid w:val="001637A1"/>
    <w:rsid w:val="0016564F"/>
    <w:rsid w:val="001657CC"/>
    <w:rsid w:val="00165E79"/>
    <w:rsid w:val="00177A68"/>
    <w:rsid w:val="00177C78"/>
    <w:rsid w:val="00190141"/>
    <w:rsid w:val="00196D87"/>
    <w:rsid w:val="001970DE"/>
    <w:rsid w:val="001A2BB8"/>
    <w:rsid w:val="001A3546"/>
    <w:rsid w:val="001B193B"/>
    <w:rsid w:val="001B2EE0"/>
    <w:rsid w:val="001D777F"/>
    <w:rsid w:val="001E119A"/>
    <w:rsid w:val="001E17CC"/>
    <w:rsid w:val="001E260E"/>
    <w:rsid w:val="001F0301"/>
    <w:rsid w:val="001F03D3"/>
    <w:rsid w:val="001F2D2A"/>
    <w:rsid w:val="00201E8C"/>
    <w:rsid w:val="00202D24"/>
    <w:rsid w:val="002207D4"/>
    <w:rsid w:val="00222DBE"/>
    <w:rsid w:val="00223594"/>
    <w:rsid w:val="00225429"/>
    <w:rsid w:val="00225E9F"/>
    <w:rsid w:val="00250F79"/>
    <w:rsid w:val="00262904"/>
    <w:rsid w:val="00262DCC"/>
    <w:rsid w:val="00271852"/>
    <w:rsid w:val="00271B22"/>
    <w:rsid w:val="00277E48"/>
    <w:rsid w:val="0028310F"/>
    <w:rsid w:val="002A2A38"/>
    <w:rsid w:val="002A2DE9"/>
    <w:rsid w:val="002A386F"/>
    <w:rsid w:val="002A59FF"/>
    <w:rsid w:val="002B04B3"/>
    <w:rsid w:val="002C5598"/>
    <w:rsid w:val="002D082B"/>
    <w:rsid w:val="002D5E33"/>
    <w:rsid w:val="002E6BC7"/>
    <w:rsid w:val="002F1763"/>
    <w:rsid w:val="0031500A"/>
    <w:rsid w:val="003219B0"/>
    <w:rsid w:val="0033249E"/>
    <w:rsid w:val="0034144F"/>
    <w:rsid w:val="00350ADF"/>
    <w:rsid w:val="00351213"/>
    <w:rsid w:val="00352A53"/>
    <w:rsid w:val="003612FA"/>
    <w:rsid w:val="00365239"/>
    <w:rsid w:val="00365FE0"/>
    <w:rsid w:val="00370CA3"/>
    <w:rsid w:val="00377C78"/>
    <w:rsid w:val="00386979"/>
    <w:rsid w:val="00395992"/>
    <w:rsid w:val="003C065A"/>
    <w:rsid w:val="003C3B7D"/>
    <w:rsid w:val="003D03EB"/>
    <w:rsid w:val="003D61BF"/>
    <w:rsid w:val="003D6916"/>
    <w:rsid w:val="003E6B81"/>
    <w:rsid w:val="003F0431"/>
    <w:rsid w:val="003F366B"/>
    <w:rsid w:val="003F5D8E"/>
    <w:rsid w:val="003F68D2"/>
    <w:rsid w:val="003F7E14"/>
    <w:rsid w:val="004058B1"/>
    <w:rsid w:val="004109A1"/>
    <w:rsid w:val="00414023"/>
    <w:rsid w:val="004147C9"/>
    <w:rsid w:val="00421967"/>
    <w:rsid w:val="00424205"/>
    <w:rsid w:val="004277A1"/>
    <w:rsid w:val="0043078A"/>
    <w:rsid w:val="004343DB"/>
    <w:rsid w:val="00450CFA"/>
    <w:rsid w:val="00452E55"/>
    <w:rsid w:val="00463198"/>
    <w:rsid w:val="00467559"/>
    <w:rsid w:val="00473EC1"/>
    <w:rsid w:val="0048062C"/>
    <w:rsid w:val="00481243"/>
    <w:rsid w:val="00481288"/>
    <w:rsid w:val="0048662A"/>
    <w:rsid w:val="00492722"/>
    <w:rsid w:val="00495BA4"/>
    <w:rsid w:val="004B1192"/>
    <w:rsid w:val="004B1C3F"/>
    <w:rsid w:val="004C0B86"/>
    <w:rsid w:val="004E2244"/>
    <w:rsid w:val="004E4C10"/>
    <w:rsid w:val="004F1F87"/>
    <w:rsid w:val="004F26EC"/>
    <w:rsid w:val="004F684A"/>
    <w:rsid w:val="00502A29"/>
    <w:rsid w:val="00503A12"/>
    <w:rsid w:val="00504F30"/>
    <w:rsid w:val="005117FB"/>
    <w:rsid w:val="00564D3B"/>
    <w:rsid w:val="005723B3"/>
    <w:rsid w:val="0058670B"/>
    <w:rsid w:val="0058745F"/>
    <w:rsid w:val="005A6761"/>
    <w:rsid w:val="005B3E11"/>
    <w:rsid w:val="005B4423"/>
    <w:rsid w:val="005B5CB3"/>
    <w:rsid w:val="005C31E3"/>
    <w:rsid w:val="005C3DE4"/>
    <w:rsid w:val="005D2246"/>
    <w:rsid w:val="005D6CE3"/>
    <w:rsid w:val="005E17F7"/>
    <w:rsid w:val="005E326D"/>
    <w:rsid w:val="005F3427"/>
    <w:rsid w:val="00601CC3"/>
    <w:rsid w:val="00602C4C"/>
    <w:rsid w:val="006054E9"/>
    <w:rsid w:val="00611B9A"/>
    <w:rsid w:val="00614618"/>
    <w:rsid w:val="0062365C"/>
    <w:rsid w:val="00626941"/>
    <w:rsid w:val="00636C8C"/>
    <w:rsid w:val="006475A7"/>
    <w:rsid w:val="00661D18"/>
    <w:rsid w:val="00664986"/>
    <w:rsid w:val="00667F74"/>
    <w:rsid w:val="00673738"/>
    <w:rsid w:val="006772D8"/>
    <w:rsid w:val="00683000"/>
    <w:rsid w:val="006872F1"/>
    <w:rsid w:val="006A58F1"/>
    <w:rsid w:val="006C7780"/>
    <w:rsid w:val="006D4D75"/>
    <w:rsid w:val="006E0213"/>
    <w:rsid w:val="00716041"/>
    <w:rsid w:val="007270C7"/>
    <w:rsid w:val="0073636A"/>
    <w:rsid w:val="00743741"/>
    <w:rsid w:val="00743909"/>
    <w:rsid w:val="00753243"/>
    <w:rsid w:val="00756D86"/>
    <w:rsid w:val="00757859"/>
    <w:rsid w:val="00757E44"/>
    <w:rsid w:val="00761848"/>
    <w:rsid w:val="0076538B"/>
    <w:rsid w:val="00770FF4"/>
    <w:rsid w:val="007717F2"/>
    <w:rsid w:val="00783816"/>
    <w:rsid w:val="00785B29"/>
    <w:rsid w:val="0079301C"/>
    <w:rsid w:val="00793C15"/>
    <w:rsid w:val="007B663E"/>
    <w:rsid w:val="007E2D37"/>
    <w:rsid w:val="007E2F6C"/>
    <w:rsid w:val="007E4BE8"/>
    <w:rsid w:val="007F1261"/>
    <w:rsid w:val="007F602B"/>
    <w:rsid w:val="00801A28"/>
    <w:rsid w:val="008078CB"/>
    <w:rsid w:val="00810183"/>
    <w:rsid w:val="008133E0"/>
    <w:rsid w:val="00814C4F"/>
    <w:rsid w:val="00822E2C"/>
    <w:rsid w:val="008248BC"/>
    <w:rsid w:val="00825ABC"/>
    <w:rsid w:val="0083250D"/>
    <w:rsid w:val="00832EBC"/>
    <w:rsid w:val="00837749"/>
    <w:rsid w:val="008437C9"/>
    <w:rsid w:val="0085012B"/>
    <w:rsid w:val="00857322"/>
    <w:rsid w:val="00860879"/>
    <w:rsid w:val="0086486C"/>
    <w:rsid w:val="00865CF1"/>
    <w:rsid w:val="00875718"/>
    <w:rsid w:val="00876354"/>
    <w:rsid w:val="00880EB3"/>
    <w:rsid w:val="008870E2"/>
    <w:rsid w:val="008A13D5"/>
    <w:rsid w:val="008A1590"/>
    <w:rsid w:val="008A5F8B"/>
    <w:rsid w:val="008A7CF2"/>
    <w:rsid w:val="008C3C6C"/>
    <w:rsid w:val="008D4C16"/>
    <w:rsid w:val="008E2455"/>
    <w:rsid w:val="008E35CA"/>
    <w:rsid w:val="008E3B47"/>
    <w:rsid w:val="008E5DE3"/>
    <w:rsid w:val="008F18EE"/>
    <w:rsid w:val="008F63D6"/>
    <w:rsid w:val="008F74A6"/>
    <w:rsid w:val="00911989"/>
    <w:rsid w:val="00913AEF"/>
    <w:rsid w:val="00915489"/>
    <w:rsid w:val="009255FE"/>
    <w:rsid w:val="00933403"/>
    <w:rsid w:val="00934880"/>
    <w:rsid w:val="00936C74"/>
    <w:rsid w:val="00937C9C"/>
    <w:rsid w:val="00952D6B"/>
    <w:rsid w:val="00953A75"/>
    <w:rsid w:val="00954494"/>
    <w:rsid w:val="00957549"/>
    <w:rsid w:val="00963C17"/>
    <w:rsid w:val="009671EE"/>
    <w:rsid w:val="009702E0"/>
    <w:rsid w:val="00974D02"/>
    <w:rsid w:val="0098101E"/>
    <w:rsid w:val="0098316B"/>
    <w:rsid w:val="0098408B"/>
    <w:rsid w:val="009928D5"/>
    <w:rsid w:val="00995E1F"/>
    <w:rsid w:val="009A3730"/>
    <w:rsid w:val="009B28FC"/>
    <w:rsid w:val="009D7622"/>
    <w:rsid w:val="009E0A25"/>
    <w:rsid w:val="009E1590"/>
    <w:rsid w:val="009E4D36"/>
    <w:rsid w:val="009E71C4"/>
    <w:rsid w:val="009E733E"/>
    <w:rsid w:val="00A056B4"/>
    <w:rsid w:val="00A10F57"/>
    <w:rsid w:val="00A16799"/>
    <w:rsid w:val="00A20374"/>
    <w:rsid w:val="00A41543"/>
    <w:rsid w:val="00A43B16"/>
    <w:rsid w:val="00A5447A"/>
    <w:rsid w:val="00A567AB"/>
    <w:rsid w:val="00A62EC9"/>
    <w:rsid w:val="00A641DC"/>
    <w:rsid w:val="00A64BB1"/>
    <w:rsid w:val="00A70357"/>
    <w:rsid w:val="00A71B7E"/>
    <w:rsid w:val="00A72A5D"/>
    <w:rsid w:val="00A72F5E"/>
    <w:rsid w:val="00A76D66"/>
    <w:rsid w:val="00A81748"/>
    <w:rsid w:val="00A82D98"/>
    <w:rsid w:val="00A87F13"/>
    <w:rsid w:val="00A90464"/>
    <w:rsid w:val="00AB0D41"/>
    <w:rsid w:val="00AB1F1A"/>
    <w:rsid w:val="00AB3AAB"/>
    <w:rsid w:val="00AB42F4"/>
    <w:rsid w:val="00AB46E2"/>
    <w:rsid w:val="00AB6150"/>
    <w:rsid w:val="00AB7856"/>
    <w:rsid w:val="00AC0FEF"/>
    <w:rsid w:val="00AC1576"/>
    <w:rsid w:val="00AD7A85"/>
    <w:rsid w:val="00AE26C8"/>
    <w:rsid w:val="00AF0A8B"/>
    <w:rsid w:val="00B014C0"/>
    <w:rsid w:val="00B07963"/>
    <w:rsid w:val="00B154E4"/>
    <w:rsid w:val="00B261D0"/>
    <w:rsid w:val="00B268EA"/>
    <w:rsid w:val="00B41F38"/>
    <w:rsid w:val="00B41F84"/>
    <w:rsid w:val="00B42F12"/>
    <w:rsid w:val="00B4558F"/>
    <w:rsid w:val="00B469CA"/>
    <w:rsid w:val="00B47544"/>
    <w:rsid w:val="00B505AD"/>
    <w:rsid w:val="00B54300"/>
    <w:rsid w:val="00B7711D"/>
    <w:rsid w:val="00B812C4"/>
    <w:rsid w:val="00B87FA8"/>
    <w:rsid w:val="00B90DE7"/>
    <w:rsid w:val="00B912AE"/>
    <w:rsid w:val="00BA028F"/>
    <w:rsid w:val="00BA11BC"/>
    <w:rsid w:val="00BA3169"/>
    <w:rsid w:val="00BA510A"/>
    <w:rsid w:val="00BA5C0E"/>
    <w:rsid w:val="00BB1DF1"/>
    <w:rsid w:val="00BB2146"/>
    <w:rsid w:val="00BB2AA1"/>
    <w:rsid w:val="00BB66F7"/>
    <w:rsid w:val="00BD3F50"/>
    <w:rsid w:val="00BD4219"/>
    <w:rsid w:val="00BE36B1"/>
    <w:rsid w:val="00BE75FE"/>
    <w:rsid w:val="00C01383"/>
    <w:rsid w:val="00C14AC6"/>
    <w:rsid w:val="00C20BA8"/>
    <w:rsid w:val="00C33851"/>
    <w:rsid w:val="00C37651"/>
    <w:rsid w:val="00C40B2F"/>
    <w:rsid w:val="00C453E3"/>
    <w:rsid w:val="00C542B1"/>
    <w:rsid w:val="00C56907"/>
    <w:rsid w:val="00C57A73"/>
    <w:rsid w:val="00C66B0A"/>
    <w:rsid w:val="00C675D7"/>
    <w:rsid w:val="00C72021"/>
    <w:rsid w:val="00C7328A"/>
    <w:rsid w:val="00C77510"/>
    <w:rsid w:val="00C81560"/>
    <w:rsid w:val="00C8315B"/>
    <w:rsid w:val="00CC0A57"/>
    <w:rsid w:val="00CC20BC"/>
    <w:rsid w:val="00CD02F6"/>
    <w:rsid w:val="00CD0D1A"/>
    <w:rsid w:val="00CD3A14"/>
    <w:rsid w:val="00CF6CB7"/>
    <w:rsid w:val="00CF7078"/>
    <w:rsid w:val="00D15FB3"/>
    <w:rsid w:val="00D300DF"/>
    <w:rsid w:val="00D31C48"/>
    <w:rsid w:val="00D3649A"/>
    <w:rsid w:val="00D42C65"/>
    <w:rsid w:val="00D545B6"/>
    <w:rsid w:val="00D75BC4"/>
    <w:rsid w:val="00D76A7C"/>
    <w:rsid w:val="00D829E0"/>
    <w:rsid w:val="00D83DAE"/>
    <w:rsid w:val="00D92197"/>
    <w:rsid w:val="00D96140"/>
    <w:rsid w:val="00DA0ED7"/>
    <w:rsid w:val="00DA13FF"/>
    <w:rsid w:val="00DA24D8"/>
    <w:rsid w:val="00DA715B"/>
    <w:rsid w:val="00DA7426"/>
    <w:rsid w:val="00DB65F1"/>
    <w:rsid w:val="00DC4FB6"/>
    <w:rsid w:val="00DC5C97"/>
    <w:rsid w:val="00DC5D2E"/>
    <w:rsid w:val="00DC76AD"/>
    <w:rsid w:val="00DD2B46"/>
    <w:rsid w:val="00DF63CF"/>
    <w:rsid w:val="00E0030B"/>
    <w:rsid w:val="00E044E6"/>
    <w:rsid w:val="00E12BE2"/>
    <w:rsid w:val="00E15001"/>
    <w:rsid w:val="00E21E91"/>
    <w:rsid w:val="00E450FD"/>
    <w:rsid w:val="00E4664F"/>
    <w:rsid w:val="00E47C50"/>
    <w:rsid w:val="00E514C4"/>
    <w:rsid w:val="00E51633"/>
    <w:rsid w:val="00E51F8F"/>
    <w:rsid w:val="00E53B8E"/>
    <w:rsid w:val="00E54AA9"/>
    <w:rsid w:val="00E63DC5"/>
    <w:rsid w:val="00E652CC"/>
    <w:rsid w:val="00E703CC"/>
    <w:rsid w:val="00E73B91"/>
    <w:rsid w:val="00E804F0"/>
    <w:rsid w:val="00E87660"/>
    <w:rsid w:val="00E92BF5"/>
    <w:rsid w:val="00EB1E43"/>
    <w:rsid w:val="00EB237F"/>
    <w:rsid w:val="00EB7F49"/>
    <w:rsid w:val="00EC0D99"/>
    <w:rsid w:val="00EC6304"/>
    <w:rsid w:val="00EC6FFE"/>
    <w:rsid w:val="00ED7B5B"/>
    <w:rsid w:val="00EE392B"/>
    <w:rsid w:val="00EE5855"/>
    <w:rsid w:val="00EE7421"/>
    <w:rsid w:val="00F002E2"/>
    <w:rsid w:val="00F033A7"/>
    <w:rsid w:val="00F044C6"/>
    <w:rsid w:val="00F122E4"/>
    <w:rsid w:val="00F161E4"/>
    <w:rsid w:val="00F169E8"/>
    <w:rsid w:val="00F171B2"/>
    <w:rsid w:val="00F27B96"/>
    <w:rsid w:val="00F308C4"/>
    <w:rsid w:val="00F371EE"/>
    <w:rsid w:val="00F50731"/>
    <w:rsid w:val="00F56134"/>
    <w:rsid w:val="00F660BB"/>
    <w:rsid w:val="00F75D35"/>
    <w:rsid w:val="00F865BE"/>
    <w:rsid w:val="00F97960"/>
    <w:rsid w:val="00FA0B41"/>
    <w:rsid w:val="00FB12F1"/>
    <w:rsid w:val="00FB46FA"/>
    <w:rsid w:val="00FD126F"/>
    <w:rsid w:val="00FD34B5"/>
    <w:rsid w:val="00FD355E"/>
    <w:rsid w:val="00FD3D3E"/>
    <w:rsid w:val="00FE0055"/>
    <w:rsid w:val="00FE099F"/>
    <w:rsid w:val="00FE2139"/>
    <w:rsid w:val="00FE74F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37F024-43DE-4664-A1BE-CA8D0A82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itre1">
    <w:name w:val="heading 1"/>
    <w:basedOn w:val="Normal"/>
    <w:next w:val="Normal"/>
    <w:link w:val="Titre1Car"/>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before="240" w:after="60"/>
      <w:outlineLvl w:val="1"/>
    </w:pPr>
    <w:rPr>
      <w:rFonts w:ascii="Arial" w:hAnsi="Arial"/>
      <w:b/>
      <w:i/>
      <w:sz w:val="24"/>
    </w:rPr>
  </w:style>
  <w:style w:type="paragraph" w:styleId="Titre3">
    <w:name w:val="heading 3"/>
    <w:basedOn w:val="Normal"/>
    <w:next w:val="Normal"/>
    <w:qFormat/>
    <w:pPr>
      <w:keepNext/>
      <w:tabs>
        <w:tab w:val="left" w:pos="5103"/>
      </w:tabs>
      <w:outlineLvl w:val="2"/>
    </w:pPr>
    <w:rPr>
      <w:rFonts w:ascii="Arial" w:hAnsi="Arial"/>
      <w:b/>
    </w:rPr>
  </w:style>
  <w:style w:type="paragraph" w:styleId="Titre4">
    <w:name w:val="heading 4"/>
    <w:basedOn w:val="Normal"/>
    <w:next w:val="Normal"/>
    <w:qFormat/>
    <w:pPr>
      <w:keepNext/>
      <w:tabs>
        <w:tab w:val="left" w:pos="5103"/>
      </w:tabs>
      <w:jc w:val="center"/>
      <w:outlineLvl w:val="3"/>
    </w:pPr>
    <w:rPr>
      <w:rFonts w:ascii="Arial" w:hAnsi="Arial"/>
      <w:b/>
    </w:rPr>
  </w:style>
  <w:style w:type="paragraph" w:styleId="Titre5">
    <w:name w:val="heading 5"/>
    <w:basedOn w:val="Normal"/>
    <w:next w:val="Normal"/>
    <w:qFormat/>
    <w:pPr>
      <w:keepNext/>
      <w:tabs>
        <w:tab w:val="left" w:pos="5103"/>
      </w:tabs>
      <w:jc w:val="center"/>
      <w:outlineLvl w:val="4"/>
    </w:pPr>
    <w:rPr>
      <w:b/>
      <w:sz w:val="23"/>
    </w:rPr>
  </w:style>
  <w:style w:type="paragraph" w:styleId="Titre6">
    <w:name w:val="heading 6"/>
    <w:basedOn w:val="Normal"/>
    <w:next w:val="Normal"/>
    <w:qFormat/>
    <w:pPr>
      <w:keepNext/>
      <w:outlineLvl w:val="5"/>
    </w:pPr>
    <w:rPr>
      <w:b/>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6"/>
    </w:pPr>
    <w:rPr>
      <w:b/>
      <w:sz w:val="24"/>
      <w:u w:val="single"/>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7"/>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pPr>
      <w:tabs>
        <w:tab w:val="left" w:pos="1134"/>
      </w:tabs>
      <w:spacing w:line="360" w:lineRule="auto"/>
    </w:pPr>
    <w:rPr>
      <w:sz w:val="24"/>
    </w:rPr>
  </w:style>
  <w:style w:type="paragraph" w:styleId="Corpsdetexte">
    <w:name w:val="Body Text"/>
    <w:basedOn w:val="Normal"/>
    <w:link w:val="CorpsdetexteCar"/>
    <w:rPr>
      <w:sz w:val="22"/>
    </w:rPr>
  </w:style>
  <w:style w:type="paragraph" w:styleId="Retraitcorpsdetexte">
    <w:name w:val="Body Text Indent"/>
    <w:basedOn w:val="Normal"/>
    <w:pPr>
      <w:tabs>
        <w:tab w:val="left" w:pos="5103"/>
      </w:tabs>
      <w:ind w:left="1310" w:hanging="1310"/>
    </w:pPr>
    <w:rPr>
      <w:rFonts w:ascii="Arial" w:hAnsi="Arial"/>
    </w:rPr>
  </w:style>
  <w:style w:type="paragraph" w:styleId="En-tte">
    <w:name w:val="header"/>
    <w:basedOn w:val="Normal"/>
    <w:pPr>
      <w:tabs>
        <w:tab w:val="center" w:pos="4703"/>
        <w:tab w:val="right" w:pos="9406"/>
      </w:tabs>
    </w:pPr>
  </w:style>
  <w:style w:type="paragraph" w:styleId="Pieddepage">
    <w:name w:val="footer"/>
    <w:basedOn w:val="Normal"/>
    <w:pPr>
      <w:tabs>
        <w:tab w:val="center" w:pos="4703"/>
        <w:tab w:val="right" w:pos="9406"/>
      </w:tabs>
    </w:pPr>
  </w:style>
  <w:style w:type="character" w:styleId="Numrodepage">
    <w:name w:val="page number"/>
    <w:basedOn w:val="Policepardfaut"/>
  </w:style>
  <w:style w:type="paragraph" w:styleId="Retraitcorpsdetexte2">
    <w:name w:val="Body Text Indent 2"/>
    <w:basedOn w:val="Normal"/>
    <w:pPr>
      <w:ind w:left="2250" w:hanging="90"/>
    </w:pPr>
    <w:rPr>
      <w:sz w:val="22"/>
    </w:rPr>
  </w:style>
  <w:style w:type="character" w:styleId="Marquedecommentaire">
    <w:name w:val="annotation reference"/>
    <w:semiHidden/>
    <w:rPr>
      <w:sz w:val="16"/>
    </w:rPr>
  </w:style>
  <w:style w:type="paragraph" w:styleId="Commentaire">
    <w:name w:val="annotation text"/>
    <w:basedOn w:val="Normal"/>
    <w:semiHidden/>
  </w:style>
  <w:style w:type="paragraph" w:styleId="Corpsdetexte2">
    <w:name w:val="Body Text 2"/>
    <w:basedOn w:val="Normal"/>
    <w:pPr>
      <w:pBdr>
        <w:top w:val="single" w:sz="4" w:space="1" w:color="auto"/>
        <w:left w:val="single" w:sz="4" w:space="4" w:color="auto"/>
        <w:bottom w:val="single" w:sz="4" w:space="1" w:color="auto"/>
        <w:right w:val="single" w:sz="4" w:space="4" w:color="auto"/>
      </w:pBdr>
    </w:pPr>
    <w:rPr>
      <w:b/>
      <w:sz w:val="24"/>
      <w:u w:val="single"/>
    </w:rPr>
  </w:style>
  <w:style w:type="paragraph" w:styleId="Explorateurdedocuments">
    <w:name w:val="Document Map"/>
    <w:basedOn w:val="Normal"/>
    <w:semiHidden/>
    <w:pPr>
      <w:shd w:val="clear" w:color="auto" w:fill="000080"/>
    </w:pPr>
    <w:rPr>
      <w:rFonts w:ascii="Tahoma" w:hAnsi="Tahoma" w:cs="Tahoma"/>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val="de-DE" w:eastAsia="en-US"/>
    </w:rPr>
  </w:style>
  <w:style w:type="character" w:styleId="Lienhypertexte">
    <w:name w:val="Hyperlink"/>
    <w:uiPriority w:val="99"/>
    <w:unhideWhenUsed/>
    <w:rPr>
      <w:color w:val="0000FF"/>
      <w:u w:val="single"/>
    </w:rPr>
  </w:style>
  <w:style w:type="character" w:customStyle="1" w:styleId="Titre1Car">
    <w:name w:val="Titre 1 Car"/>
    <w:link w:val="Titre1"/>
    <w:rsid w:val="00271852"/>
    <w:rPr>
      <w:rFonts w:ascii="Arial" w:hAnsi="Arial"/>
      <w:b/>
      <w:kern w:val="28"/>
      <w:sz w:val="28"/>
      <w:lang w:val="de-DE" w:eastAsia="en-US"/>
    </w:rPr>
  </w:style>
  <w:style w:type="character" w:customStyle="1" w:styleId="CorpsdetexteCar">
    <w:name w:val="Corps de texte Car"/>
    <w:link w:val="Corpsdetexte"/>
    <w:rsid w:val="00271852"/>
    <w:rPr>
      <w:sz w:val="22"/>
      <w:lang w:val="de-DE" w:eastAsia="en-US"/>
    </w:rPr>
  </w:style>
  <w:style w:type="table" w:styleId="Grilledutableau">
    <w:name w:val="Table Grid"/>
    <w:basedOn w:val="TableauNormal"/>
    <w:uiPriority w:val="59"/>
    <w:rsid w:val="00F0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3Car">
    <w:name w:val="Corps de texte 3 Car"/>
    <w:link w:val="Corpsdetexte3"/>
    <w:rsid w:val="00743741"/>
    <w:rPr>
      <w:sz w:val="24"/>
      <w:lang w:val="de-DE" w:eastAsia="en-US"/>
    </w:rPr>
  </w:style>
  <w:style w:type="paragraph" w:styleId="Sansinterligne">
    <w:name w:val="No Spacing"/>
    <w:uiPriority w:val="1"/>
    <w:qFormat/>
    <w:rsid w:val="00F50731"/>
    <w:rPr>
      <w:lang w:eastAsia="en-US"/>
    </w:rPr>
  </w:style>
  <w:style w:type="paragraph" w:styleId="NormalWeb">
    <w:name w:val="Normal (Web)"/>
    <w:basedOn w:val="Normal"/>
    <w:uiPriority w:val="99"/>
    <w:unhideWhenUsed/>
    <w:rsid w:val="000F6FAC"/>
    <w:pPr>
      <w:spacing w:before="100" w:beforeAutospacing="1" w:after="100" w:afterAutospacing="1"/>
    </w:pPr>
    <w:rPr>
      <w:sz w:val="24"/>
      <w:szCs w:val="24"/>
      <w:lang w:eastAsia="fr-FR"/>
    </w:rPr>
  </w:style>
  <w:style w:type="paragraph" w:styleId="Paragraphedeliste">
    <w:name w:val="List Paragraph"/>
    <w:basedOn w:val="Normal"/>
    <w:uiPriority w:val="34"/>
    <w:qFormat/>
    <w:rsid w:val="00201E8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2448">
      <w:bodyDiv w:val="1"/>
      <w:marLeft w:val="0"/>
      <w:marRight w:val="0"/>
      <w:marTop w:val="0"/>
      <w:marBottom w:val="0"/>
      <w:divBdr>
        <w:top w:val="none" w:sz="0" w:space="0" w:color="auto"/>
        <w:left w:val="none" w:sz="0" w:space="0" w:color="auto"/>
        <w:bottom w:val="none" w:sz="0" w:space="0" w:color="auto"/>
        <w:right w:val="none" w:sz="0" w:space="0" w:color="auto"/>
      </w:divBdr>
    </w:div>
    <w:div w:id="636640255">
      <w:bodyDiv w:val="1"/>
      <w:marLeft w:val="0"/>
      <w:marRight w:val="0"/>
      <w:marTop w:val="0"/>
      <w:marBottom w:val="0"/>
      <w:divBdr>
        <w:top w:val="none" w:sz="0" w:space="0" w:color="auto"/>
        <w:left w:val="none" w:sz="0" w:space="0" w:color="auto"/>
        <w:bottom w:val="none" w:sz="0" w:space="0" w:color="auto"/>
        <w:right w:val="none" w:sz="0" w:space="0" w:color="auto"/>
      </w:divBdr>
    </w:div>
    <w:div w:id="805977751">
      <w:bodyDiv w:val="1"/>
      <w:marLeft w:val="0"/>
      <w:marRight w:val="0"/>
      <w:marTop w:val="0"/>
      <w:marBottom w:val="0"/>
      <w:divBdr>
        <w:top w:val="none" w:sz="0" w:space="0" w:color="auto"/>
        <w:left w:val="none" w:sz="0" w:space="0" w:color="auto"/>
        <w:bottom w:val="none" w:sz="0" w:space="0" w:color="auto"/>
        <w:right w:val="none" w:sz="0" w:space="0" w:color="auto"/>
      </w:divBdr>
      <w:divsChild>
        <w:div w:id="788082652">
          <w:marLeft w:val="0"/>
          <w:marRight w:val="0"/>
          <w:marTop w:val="0"/>
          <w:marBottom w:val="0"/>
          <w:divBdr>
            <w:top w:val="none" w:sz="0" w:space="0" w:color="auto"/>
            <w:left w:val="none" w:sz="0" w:space="0" w:color="auto"/>
            <w:bottom w:val="none" w:sz="0" w:space="0" w:color="auto"/>
            <w:right w:val="none" w:sz="0" w:space="0" w:color="auto"/>
          </w:divBdr>
          <w:divsChild>
            <w:div w:id="1573392817">
              <w:marLeft w:val="7223"/>
              <w:marRight w:val="0"/>
              <w:marTop w:val="0"/>
              <w:marBottom w:val="0"/>
              <w:divBdr>
                <w:top w:val="none" w:sz="0" w:space="0" w:color="auto"/>
                <w:left w:val="none" w:sz="0" w:space="0" w:color="auto"/>
                <w:bottom w:val="none" w:sz="0" w:space="0" w:color="auto"/>
                <w:right w:val="none" w:sz="0" w:space="0" w:color="auto"/>
              </w:divBdr>
              <w:divsChild>
                <w:div w:id="1319113411">
                  <w:marLeft w:val="0"/>
                  <w:marRight w:val="0"/>
                  <w:marTop w:val="0"/>
                  <w:marBottom w:val="0"/>
                  <w:divBdr>
                    <w:top w:val="none" w:sz="0" w:space="0" w:color="auto"/>
                    <w:left w:val="none" w:sz="0" w:space="0" w:color="auto"/>
                    <w:bottom w:val="none" w:sz="0" w:space="0" w:color="auto"/>
                    <w:right w:val="none" w:sz="0" w:space="0" w:color="auto"/>
                  </w:divBdr>
                  <w:divsChild>
                    <w:div w:id="1244100685">
                      <w:marLeft w:val="0"/>
                      <w:marRight w:val="0"/>
                      <w:marTop w:val="0"/>
                      <w:marBottom w:val="0"/>
                      <w:divBdr>
                        <w:top w:val="none" w:sz="0" w:space="0" w:color="auto"/>
                        <w:left w:val="none" w:sz="0" w:space="0" w:color="auto"/>
                        <w:bottom w:val="none" w:sz="0" w:space="0" w:color="auto"/>
                        <w:right w:val="none" w:sz="0" w:space="0" w:color="auto"/>
                      </w:divBdr>
                      <w:divsChild>
                        <w:div w:id="318003528">
                          <w:marLeft w:val="0"/>
                          <w:marRight w:val="0"/>
                          <w:marTop w:val="0"/>
                          <w:marBottom w:val="0"/>
                          <w:divBdr>
                            <w:top w:val="none" w:sz="0" w:space="0" w:color="auto"/>
                            <w:left w:val="none" w:sz="0" w:space="0" w:color="auto"/>
                            <w:bottom w:val="none" w:sz="0" w:space="0" w:color="auto"/>
                            <w:right w:val="none" w:sz="0" w:space="0" w:color="auto"/>
                          </w:divBdr>
                          <w:divsChild>
                            <w:div w:id="26218020">
                              <w:marLeft w:val="0"/>
                              <w:marRight w:val="0"/>
                              <w:marTop w:val="0"/>
                              <w:marBottom w:val="0"/>
                              <w:divBdr>
                                <w:top w:val="none" w:sz="0" w:space="0" w:color="auto"/>
                                <w:left w:val="none" w:sz="0" w:space="0" w:color="auto"/>
                                <w:bottom w:val="none" w:sz="0" w:space="0" w:color="auto"/>
                                <w:right w:val="none" w:sz="0" w:space="0" w:color="auto"/>
                              </w:divBdr>
                              <w:divsChild>
                                <w:div w:id="971061505">
                                  <w:marLeft w:val="0"/>
                                  <w:marRight w:val="0"/>
                                  <w:marTop w:val="0"/>
                                  <w:marBottom w:val="0"/>
                                  <w:divBdr>
                                    <w:top w:val="none" w:sz="0" w:space="0" w:color="auto"/>
                                    <w:left w:val="none" w:sz="0" w:space="0" w:color="auto"/>
                                    <w:bottom w:val="none" w:sz="0" w:space="0" w:color="auto"/>
                                    <w:right w:val="none" w:sz="0" w:space="0" w:color="auto"/>
                                  </w:divBdr>
                                  <w:divsChild>
                                    <w:div w:id="1263610090">
                                      <w:marLeft w:val="0"/>
                                      <w:marRight w:val="0"/>
                                      <w:marTop w:val="0"/>
                                      <w:marBottom w:val="0"/>
                                      <w:divBdr>
                                        <w:top w:val="none" w:sz="0" w:space="0" w:color="auto"/>
                                        <w:left w:val="none" w:sz="0" w:space="0" w:color="auto"/>
                                        <w:bottom w:val="none" w:sz="0" w:space="0" w:color="auto"/>
                                        <w:right w:val="none" w:sz="0" w:space="0" w:color="auto"/>
                                      </w:divBdr>
                                      <w:divsChild>
                                        <w:div w:id="5517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354924">
      <w:bodyDiv w:val="1"/>
      <w:marLeft w:val="0"/>
      <w:marRight w:val="0"/>
      <w:marTop w:val="0"/>
      <w:marBottom w:val="0"/>
      <w:divBdr>
        <w:top w:val="none" w:sz="0" w:space="0" w:color="auto"/>
        <w:left w:val="none" w:sz="0" w:space="0" w:color="auto"/>
        <w:bottom w:val="none" w:sz="0" w:space="0" w:color="auto"/>
        <w:right w:val="none" w:sz="0" w:space="0" w:color="auto"/>
      </w:divBdr>
    </w:div>
    <w:div w:id="1168791341">
      <w:bodyDiv w:val="1"/>
      <w:marLeft w:val="0"/>
      <w:marRight w:val="0"/>
      <w:marTop w:val="0"/>
      <w:marBottom w:val="0"/>
      <w:divBdr>
        <w:top w:val="none" w:sz="0" w:space="0" w:color="auto"/>
        <w:left w:val="none" w:sz="0" w:space="0" w:color="auto"/>
        <w:bottom w:val="none" w:sz="0" w:space="0" w:color="auto"/>
        <w:right w:val="none" w:sz="0" w:space="0" w:color="auto"/>
      </w:divBdr>
    </w:div>
    <w:div w:id="18095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orvictims@just.fgov.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errorvictims@just.fgov.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errorvictims@just.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7F6E-14B0-462B-80A8-1BEEF9D6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4B09AD44.dotm</Template>
  <TotalTime>0</TotalTime>
  <Pages>6</Pages>
  <Words>2477</Words>
  <Characters>13626</Characters>
  <Application>Microsoft Office Word</Application>
  <DocSecurity>0</DocSecurity>
  <Lines>113</Lines>
  <Paragraphs>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vt:lpstr>
      <vt:lpstr>I</vt:lpstr>
      <vt:lpstr>I</vt:lpstr>
    </vt:vector>
  </TitlesOfParts>
  <Company>SLTH</Company>
  <LinksUpToDate>false</LinksUpToDate>
  <CharactersWithSpaces>16071</CharactersWithSpaces>
  <SharedDoc>false</SharedDoc>
  <HLinks>
    <vt:vector size="18" baseType="variant">
      <vt:variant>
        <vt:i4>4194361</vt:i4>
      </vt:variant>
      <vt:variant>
        <vt:i4>0</vt:i4>
      </vt:variant>
      <vt:variant>
        <vt:i4>0</vt:i4>
      </vt:variant>
      <vt:variant>
        <vt:i4>5</vt:i4>
      </vt:variant>
      <vt:variant>
        <vt:lpwstr>mailto:terrorvictims@just.fgov.be</vt:lpwstr>
      </vt:variant>
      <vt:variant>
        <vt:lpwstr/>
      </vt:variant>
      <vt:variant>
        <vt:i4>4194361</vt:i4>
      </vt:variant>
      <vt:variant>
        <vt:i4>15</vt:i4>
      </vt:variant>
      <vt:variant>
        <vt:i4>0</vt:i4>
      </vt:variant>
      <vt:variant>
        <vt:i4>5</vt:i4>
      </vt:variant>
      <vt:variant>
        <vt:lpwstr>mailto:terrorvictims@just.fgov.be</vt:lpwstr>
      </vt:variant>
      <vt:variant>
        <vt:lpwstr/>
      </vt:variant>
      <vt:variant>
        <vt:i4>4194361</vt:i4>
      </vt:variant>
      <vt:variant>
        <vt:i4>6</vt:i4>
      </vt:variant>
      <vt:variant>
        <vt:i4>0</vt:i4>
      </vt:variant>
      <vt:variant>
        <vt:i4>5</vt:i4>
      </vt:variant>
      <vt:variant>
        <vt:lpwstr>mailto:terrorvictims@just.fgov.be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verhphil</dc:creator>
  <cp:lastModifiedBy>Lauwers Olivier</cp:lastModifiedBy>
  <cp:revision>7</cp:revision>
  <cp:lastPrinted>2019-01-11T11:53:00Z</cp:lastPrinted>
  <dcterms:created xsi:type="dcterms:W3CDTF">2019-02-13T03:23:00Z</dcterms:created>
  <dcterms:modified xsi:type="dcterms:W3CDTF">2020-03-20T07:32:00Z</dcterms:modified>
</cp:coreProperties>
</file>